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40" w:lineRule="exact"/>
        <w:rPr>
          <w:rFonts w:hint="default" w:ascii="黑体" w:eastAsia="黑体" w:cs="黑体"/>
          <w:spacing w:val="-6"/>
          <w:sz w:val="32"/>
          <w:szCs w:val="32"/>
          <w:lang w:eastAsia="zh-CN" w:bidi="ar-SA"/>
        </w:rPr>
      </w:pPr>
      <w:r>
        <w:rPr>
          <w:rFonts w:hint="eastAsia" w:ascii="黑体" w:eastAsia="黑体" w:cs="黑体"/>
          <w:spacing w:val="-6"/>
          <w:sz w:val="32"/>
          <w:szCs w:val="32"/>
          <w:lang w:bidi="ar-SA"/>
        </w:rPr>
        <w:t>附件</w:t>
      </w:r>
      <w:r>
        <w:rPr>
          <w:rFonts w:hint="default" w:ascii="黑体" w:eastAsia="黑体" w:cs="黑体"/>
          <w:spacing w:val="-6"/>
          <w:sz w:val="32"/>
          <w:szCs w:val="32"/>
          <w:lang w:eastAsia="zh-CN" w:bidi="ar-SA"/>
        </w:rPr>
        <w:t>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6" w:line="560" w:lineRule="exact"/>
        <w:jc w:val="center"/>
        <w:textAlignment w:val="auto"/>
        <w:rPr>
          <w:rFonts w:hint="eastAsia" w:ascii="方正小标宋简体" w:eastAsia="方正小标宋简体" w:cs="方正小标宋简体"/>
          <w:b w:val="0"/>
          <w:bCs w:val="0"/>
          <w:spacing w:val="-6"/>
          <w:sz w:val="36"/>
          <w:szCs w:val="36"/>
          <w:lang w:bidi="ar-SA"/>
        </w:rPr>
      </w:pPr>
      <w:r>
        <w:rPr>
          <w:rFonts w:hint="eastAsia" w:ascii="方正小标宋简体" w:eastAsia="方正小标宋简体" w:cs="方正小标宋简体"/>
          <w:b w:val="0"/>
          <w:bCs w:val="0"/>
          <w:spacing w:val="-6"/>
          <w:sz w:val="36"/>
          <w:szCs w:val="36"/>
          <w:lang w:bidi="ar-SA"/>
        </w:rPr>
        <w:t>卫生系列高级职称申报工作量统计表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6" w:line="560" w:lineRule="exact"/>
        <w:jc w:val="center"/>
        <w:textAlignment w:val="auto"/>
        <w:rPr>
          <w:rFonts w:hint="eastAsia" w:ascii="方正小标宋简体" w:eastAsia="方正小标宋简体" w:cs="方正小标宋简体"/>
          <w:b w:val="0"/>
          <w:bCs w:val="0"/>
          <w:sz w:val="36"/>
          <w:szCs w:val="36"/>
          <w:lang w:bidi="ar-SA"/>
        </w:rPr>
      </w:pPr>
      <w:r>
        <w:rPr>
          <w:rFonts w:hint="eastAsia" w:ascii="方正小标宋简体" w:eastAsia="方正小标宋简体" w:cs="方正小标宋简体"/>
          <w:b w:val="0"/>
          <w:bCs w:val="0"/>
          <w:spacing w:val="-6"/>
          <w:sz w:val="36"/>
          <w:szCs w:val="36"/>
          <w:lang w:bidi="ar-SA"/>
        </w:rPr>
        <w:t>（医疗类</w:t>
      </w:r>
      <w:r>
        <w:rPr>
          <w:rFonts w:hint="eastAsia" w:ascii="方正小标宋简体" w:eastAsia="方正小标宋简体" w:cs="方正小标宋简体"/>
          <w:b w:val="0"/>
          <w:bCs w:val="0"/>
          <w:spacing w:val="-6"/>
          <w:sz w:val="36"/>
          <w:szCs w:val="36"/>
          <w:lang w:val="en-US" w:eastAsia="zh-CN" w:bidi="ar-SA"/>
        </w:rPr>
        <w:t>-非44个专业</w:t>
      </w:r>
      <w:r>
        <w:rPr>
          <w:rFonts w:hint="eastAsia" w:ascii="方正小标宋简体" w:eastAsia="方正小标宋简体" w:cs="方正小标宋简体"/>
          <w:b w:val="0"/>
          <w:bCs w:val="0"/>
          <w:spacing w:val="-6"/>
          <w:sz w:val="36"/>
          <w:szCs w:val="36"/>
          <w:lang w:bidi="ar-SA"/>
        </w:rPr>
        <w:t>）</w:t>
      </w:r>
    </w:p>
    <w:tbl>
      <w:tblPr>
        <w:tblStyle w:val="6"/>
        <w:tblW w:w="97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464"/>
        <w:gridCol w:w="1393"/>
        <w:gridCol w:w="98"/>
        <w:gridCol w:w="936"/>
        <w:gridCol w:w="31"/>
        <w:gridCol w:w="484"/>
        <w:gridCol w:w="506"/>
        <w:gridCol w:w="250"/>
        <w:gridCol w:w="838"/>
        <w:gridCol w:w="495"/>
        <w:gridCol w:w="585"/>
        <w:gridCol w:w="560"/>
        <w:gridCol w:w="451"/>
        <w:gridCol w:w="12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黑体"/>
                <w:sz w:val="24"/>
                <w:lang w:bidi="ar-SA"/>
              </w:rPr>
            </w:pPr>
            <w:r>
              <w:rPr>
                <w:rFonts w:hint="eastAsia" w:ascii="宋体" w:cs="黑体"/>
                <w:spacing w:val="-6"/>
                <w:sz w:val="24"/>
                <w:lang w:bidi="ar-SA"/>
              </w:rPr>
              <w:t>姓名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_GB2312"/>
                <w:sz w:val="24"/>
                <w:lang w:bidi="ar-SA"/>
              </w:rPr>
            </w:pPr>
          </w:p>
        </w:tc>
        <w:tc>
          <w:tcPr>
            <w:tcW w:w="15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ind w:left="0" w:hanging="12"/>
              <w:jc w:val="center"/>
              <w:rPr>
                <w:rFonts w:hint="eastAsia" w:ascii="宋体" w:cs="黑体"/>
                <w:sz w:val="24"/>
                <w:lang w:bidi="ar-SA"/>
              </w:rPr>
            </w:pPr>
            <w:r>
              <w:rPr>
                <w:rFonts w:hint="eastAsia" w:ascii="宋体" w:cs="黑体"/>
                <w:spacing w:val="-5"/>
                <w:sz w:val="24"/>
                <w:lang w:bidi="ar-SA"/>
              </w:rPr>
              <w:t>身份证号</w:t>
            </w:r>
          </w:p>
        </w:tc>
        <w:tc>
          <w:tcPr>
            <w:tcW w:w="4935" w:type="dxa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_GB2312"/>
                <w:sz w:val="24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0" w:hRule="exac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_GB2312"/>
                <w:sz w:val="24"/>
                <w:lang w:bidi="ar-SA"/>
              </w:rPr>
            </w:pPr>
            <w:r>
              <w:rPr>
                <w:rFonts w:hint="eastAsia" w:ascii="宋体" w:cs="仿宋_GB2312"/>
                <w:sz w:val="24"/>
                <w:lang w:bidi="ar-SA"/>
              </w:rPr>
              <w:t>工作单位</w:t>
            </w:r>
          </w:p>
        </w:tc>
        <w:tc>
          <w:tcPr>
            <w:tcW w:w="340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_GB2312"/>
                <w:sz w:val="24"/>
                <w:lang w:bidi="ar-SA"/>
              </w:rPr>
            </w:pPr>
          </w:p>
        </w:tc>
        <w:tc>
          <w:tcPr>
            <w:tcW w:w="75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_GB2312"/>
                <w:sz w:val="24"/>
                <w:lang w:bidi="ar-SA"/>
              </w:rPr>
            </w:pPr>
            <w:r>
              <w:rPr>
                <w:rFonts w:hint="eastAsia" w:ascii="宋体" w:cs="仿宋_GB2312"/>
                <w:sz w:val="24"/>
                <w:lang w:bidi="ar-SA"/>
              </w:rPr>
              <w:t>科室</w:t>
            </w:r>
          </w:p>
        </w:tc>
        <w:tc>
          <w:tcPr>
            <w:tcW w:w="13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_GB2312"/>
                <w:sz w:val="24"/>
                <w:lang w:bidi="ar-SA"/>
              </w:rPr>
            </w:pPr>
          </w:p>
        </w:tc>
        <w:tc>
          <w:tcPr>
            <w:tcW w:w="1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_GB2312"/>
                <w:sz w:val="24"/>
                <w:lang w:bidi="ar-SA"/>
              </w:rPr>
            </w:pPr>
            <w:r>
              <w:rPr>
                <w:rFonts w:hint="eastAsia" w:ascii="宋体" w:cs="仿宋_GB2312"/>
                <w:sz w:val="24"/>
                <w:lang w:bidi="ar-SA"/>
              </w:rPr>
              <w:t>行政职务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_GB2312"/>
                <w:sz w:val="24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黑体"/>
                <w:sz w:val="24"/>
                <w:lang w:bidi="ar-SA"/>
              </w:rPr>
            </w:pPr>
            <w:r>
              <w:rPr>
                <w:rFonts w:hint="eastAsia" w:ascii="宋体" w:cs="黑体"/>
                <w:spacing w:val="-4"/>
                <w:sz w:val="24"/>
                <w:lang w:bidi="ar-SA"/>
              </w:rPr>
              <w:t>聘任时间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_GB2312"/>
                <w:sz w:val="24"/>
                <w:lang w:bidi="ar-SA"/>
              </w:rPr>
            </w:pPr>
          </w:p>
        </w:tc>
        <w:tc>
          <w:tcPr>
            <w:tcW w:w="15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黑体"/>
                <w:spacing w:val="-5"/>
                <w:sz w:val="24"/>
                <w:lang w:bidi="ar-SA"/>
              </w:rPr>
            </w:pPr>
            <w:r>
              <w:rPr>
                <w:rFonts w:hint="eastAsia" w:ascii="宋体" w:cs="黑体"/>
                <w:spacing w:val="-5"/>
                <w:sz w:val="24"/>
                <w:lang w:bidi="ar-SA"/>
              </w:rPr>
              <w:t>申报职称</w:t>
            </w:r>
          </w:p>
        </w:tc>
        <w:tc>
          <w:tcPr>
            <w:tcW w:w="2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ind w:firstLine="671"/>
              <w:jc w:val="center"/>
              <w:rPr>
                <w:rFonts w:hint="eastAsia" w:ascii="宋体" w:cs="黑体"/>
                <w:spacing w:val="-5"/>
                <w:sz w:val="24"/>
                <w:lang w:bidi="ar-SA"/>
              </w:rPr>
            </w:pPr>
          </w:p>
        </w:tc>
        <w:tc>
          <w:tcPr>
            <w:tcW w:w="1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_GB2312"/>
                <w:spacing w:val="-5"/>
                <w:sz w:val="24"/>
                <w:lang w:bidi="ar-SA"/>
              </w:rPr>
            </w:pPr>
            <w:r>
              <w:rPr>
                <w:rFonts w:hint="eastAsia" w:ascii="宋体" w:cs="黑体"/>
                <w:spacing w:val="-5"/>
                <w:sz w:val="24"/>
                <w:lang w:bidi="ar-SA"/>
              </w:rPr>
              <w:t>申报专业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jc w:val="left"/>
              <w:rPr>
                <w:rFonts w:hint="eastAsia" w:ascii="宋体" w:cs="黑体"/>
                <w:spacing w:val="-5"/>
                <w:sz w:val="24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5" w:hRule="exac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黑体"/>
                <w:sz w:val="24"/>
                <w:lang w:bidi="ar-SA"/>
              </w:rPr>
            </w:pPr>
            <w:r>
              <w:rPr>
                <w:rFonts w:hint="eastAsia" w:ascii="宋体" w:cs="黑体"/>
                <w:sz w:val="24"/>
                <w:lang w:bidi="ar-SA"/>
              </w:rPr>
              <w:t>从事专业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_GB2312"/>
                <w:sz w:val="24"/>
                <w:lang w:bidi="ar-SA"/>
              </w:rPr>
            </w:pPr>
          </w:p>
        </w:tc>
        <w:tc>
          <w:tcPr>
            <w:tcW w:w="23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黑体"/>
                <w:spacing w:val="-5"/>
                <w:sz w:val="24"/>
                <w:lang w:bidi="ar-SA"/>
              </w:rPr>
            </w:pPr>
            <w:r>
              <w:rPr>
                <w:rFonts w:hint="eastAsia" w:ascii="宋体" w:cs="仿宋_GB2312"/>
                <w:sz w:val="24"/>
                <w:lang w:bidi="ar-SA"/>
              </w:rPr>
              <w:t>是否手术为主专业</w:t>
            </w:r>
          </w:p>
        </w:tc>
        <w:tc>
          <w:tcPr>
            <w:tcW w:w="13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黑体"/>
                <w:spacing w:val="-5"/>
                <w:sz w:val="24"/>
                <w:lang w:bidi="ar-SA"/>
              </w:rPr>
            </w:pPr>
          </w:p>
        </w:tc>
        <w:tc>
          <w:tcPr>
            <w:tcW w:w="1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_GB2312"/>
                <w:sz w:val="24"/>
                <w:lang w:bidi="ar-SA"/>
              </w:rPr>
            </w:pPr>
            <w:r>
              <w:rPr>
                <w:rFonts w:hint="eastAsia" w:ascii="宋体" w:cs="黑体"/>
                <w:spacing w:val="-5"/>
                <w:sz w:val="24"/>
                <w:lang w:bidi="ar-SA"/>
              </w:rPr>
              <w:t>有无病房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jc w:val="left"/>
              <w:rPr>
                <w:rFonts w:hint="eastAsia" w:ascii="宋体" w:cs="黑体"/>
                <w:spacing w:val="-5"/>
                <w:sz w:val="24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9758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tLeast"/>
              <w:ind w:firstLine="2"/>
              <w:jc w:val="center"/>
              <w:rPr>
                <w:rFonts w:hint="eastAsia" w:ascii="黑体" w:eastAsia="黑体" w:cs="黑体"/>
                <w:sz w:val="30"/>
                <w:szCs w:val="30"/>
                <w:lang w:bidi="ar-SA"/>
              </w:rPr>
            </w:pPr>
            <w:r>
              <w:rPr>
                <w:rFonts w:hint="eastAsia" w:ascii="黑体" w:eastAsia="黑体" w:cs="黑体"/>
                <w:spacing w:val="4"/>
                <w:sz w:val="30"/>
                <w:szCs w:val="30"/>
                <w:lang w:bidi="ar-SA"/>
              </w:rPr>
              <w:t>取得现职称以来工作量统计数据（由工作量统计部门填写）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80" w:hRule="exact"/>
          <w:jc w:val="center"/>
        </w:trPr>
        <w:tc>
          <w:tcPr>
            <w:tcW w:w="337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bookmarkStart w:id="0" w:name="_GoBack" w:colFirst="2" w:colLast="6"/>
            <w:r>
              <w:rPr>
                <w:rFonts w:hint="eastAsia" w:ascii="宋体" w:eastAsia="宋体" w:cs="仿宋_GB2312"/>
                <w:szCs w:val="21"/>
                <w:lang w:bidi="ar-SA"/>
              </w:rPr>
              <w:t>项目</w:t>
            </w:r>
          </w:p>
        </w:tc>
        <w:tc>
          <w:tcPr>
            <w:tcW w:w="9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</w:t>
            </w:r>
            <w:r>
              <w:rPr>
                <w:rFonts w:ascii="宋体" w:eastAsia="宋体" w:cs="仿宋_GB2312"/>
                <w:szCs w:val="21"/>
                <w:lang w:bidi="ar-SA"/>
              </w:rPr>
              <w:t>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1年</w:t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t>及以前</w:t>
            </w:r>
          </w:p>
        </w:tc>
        <w:tc>
          <w:tcPr>
            <w:tcW w:w="99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</w:t>
            </w:r>
            <w:r>
              <w:rPr>
                <w:rFonts w:hint="eastAsia" w:ascii="宋体" w:eastAsia="宋体" w:cs="仿宋_GB2312"/>
                <w:szCs w:val="21"/>
                <w:lang w:val="en-US" w:bidi="ar-SA"/>
              </w:rPr>
              <w:t>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2年</w:t>
            </w:r>
          </w:p>
        </w:tc>
        <w:tc>
          <w:tcPr>
            <w:tcW w:w="1088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3年</w:t>
            </w: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4年</w:t>
            </w:r>
          </w:p>
        </w:tc>
        <w:tc>
          <w:tcPr>
            <w:tcW w:w="101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5年</w:t>
            </w:r>
          </w:p>
        </w:tc>
        <w:tc>
          <w:tcPr>
            <w:tcW w:w="125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合计</w:t>
            </w: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337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工作时间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 xml:space="preserve"> (周)                     </w:t>
            </w:r>
          </w:p>
        </w:tc>
        <w:tc>
          <w:tcPr>
            <w:tcW w:w="9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firstLine="420" w:firstLineChars="200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1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88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门诊工作量</w:t>
            </w:r>
          </w:p>
        </w:tc>
        <w:tc>
          <w:tcPr>
            <w:tcW w:w="14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有效单元</w:t>
            </w:r>
          </w:p>
        </w:tc>
        <w:tc>
          <w:tcPr>
            <w:tcW w:w="9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88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4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累计接诊人次</w:t>
            </w:r>
          </w:p>
        </w:tc>
        <w:tc>
          <w:tcPr>
            <w:tcW w:w="9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101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</w:tcPr>
          <w:p>
            <w:pPr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337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atLeast"/>
              <w:ind w:firstLine="2"/>
              <w:jc w:val="center"/>
              <w:rPr>
                <w:rFonts w:hint="eastAsia" w:ascii="宋体" w:cs="仿宋_GB2312"/>
                <w:szCs w:val="21"/>
                <w:lang w:bidi="ar-SA"/>
              </w:rPr>
            </w:pPr>
            <w:r>
              <w:rPr>
                <w:rFonts w:hint="eastAsia" w:ascii="宋体" w:cs="黑体"/>
                <w:spacing w:val="-8"/>
                <w:szCs w:val="21"/>
                <w:lang w:bidi="ar-SA"/>
              </w:rPr>
              <w:t>出院人数</w:t>
            </w:r>
            <w:r>
              <w:rPr>
                <w:rFonts w:hint="eastAsia" w:ascii="楷体" w:eastAsia="楷体" w:cs="仿宋_GB2312"/>
                <w:spacing w:val="-2"/>
                <w:szCs w:val="21"/>
                <w:lang w:bidi="ar-SA"/>
              </w:rPr>
              <w:t>（参与或作为治疗组长）</w:t>
            </w:r>
          </w:p>
        </w:tc>
        <w:tc>
          <w:tcPr>
            <w:tcW w:w="9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101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337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atLeast"/>
              <w:ind w:firstLine="2"/>
              <w:jc w:val="center"/>
              <w:rPr>
                <w:rFonts w:hint="eastAsia" w:ascii="宋体" w:cs="仿宋_GB2312"/>
                <w:szCs w:val="21"/>
                <w:lang w:bidi="ar-SA"/>
              </w:rPr>
            </w:pPr>
            <w:r>
              <w:rPr>
                <w:rFonts w:hint="eastAsia" w:ascii="宋体" w:cs="黑体"/>
                <w:spacing w:val="-4"/>
                <w:szCs w:val="21"/>
                <w:lang w:bidi="ar-SA"/>
              </w:rPr>
              <w:t>诊疗人次</w:t>
            </w:r>
            <w:r>
              <w:rPr>
                <w:rFonts w:hint="eastAsia" w:ascii="楷体" w:eastAsia="楷体"/>
                <w:spacing w:val="-7"/>
                <w:szCs w:val="21"/>
              </w:rPr>
              <w:t>（口腔无病房科室）</w:t>
            </w:r>
          </w:p>
        </w:tc>
        <w:tc>
          <w:tcPr>
            <w:tcW w:w="9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101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88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ind w:firstLine="2"/>
              <w:jc w:val="center"/>
              <w:rPr>
                <w:rFonts w:hint="eastAsia" w:ascii="宋体" w:cs="黑体"/>
                <w:color w:val="auto"/>
                <w:szCs w:val="21"/>
                <w:lang w:bidi="ar-SA"/>
              </w:rPr>
            </w:pPr>
            <w:r>
              <w:rPr>
                <w:rFonts w:hint="eastAsia" w:ascii="宋体" w:cs="黑体"/>
                <w:color w:val="auto"/>
                <w:spacing w:val="-4"/>
                <w:szCs w:val="21"/>
                <w:lang w:bidi="ar-SA"/>
              </w:rPr>
              <w:t>手术/操作人次</w:t>
            </w:r>
          </w:p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color w:val="auto"/>
                <w:szCs w:val="21"/>
                <w:lang w:bidi="ar-SA"/>
              </w:rPr>
            </w:pPr>
            <w:r>
              <w:rPr>
                <w:rFonts w:hint="eastAsia" w:ascii="楷体" w:eastAsia="楷体" w:cs="仿宋_GB2312"/>
                <w:color w:val="auto"/>
                <w:spacing w:val="-2"/>
                <w:szCs w:val="21"/>
                <w:lang w:bidi="ar-SA"/>
              </w:rPr>
              <w:t>（消化、呼吸内科）</w:t>
            </w:r>
          </w:p>
        </w:tc>
        <w:tc>
          <w:tcPr>
            <w:tcW w:w="14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color w:val="auto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color w:val="auto"/>
                <w:spacing w:val="-10"/>
                <w:szCs w:val="21"/>
                <w:lang w:bidi="ar-SA"/>
              </w:rPr>
              <w:t>手术/操作</w:t>
            </w:r>
          </w:p>
        </w:tc>
        <w:tc>
          <w:tcPr>
            <w:tcW w:w="9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color w:val="auto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color w:val="auto"/>
                <w:szCs w:val="21"/>
                <w:lang w:bidi="ar-SA"/>
              </w:rPr>
            </w:pPr>
          </w:p>
        </w:tc>
        <w:tc>
          <w:tcPr>
            <w:tcW w:w="1088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color w:val="auto"/>
                <w:szCs w:val="21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color w:val="auto"/>
                <w:szCs w:val="21"/>
                <w:lang w:bidi="ar-SA"/>
              </w:rPr>
            </w:pPr>
          </w:p>
        </w:tc>
        <w:tc>
          <w:tcPr>
            <w:tcW w:w="1011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color w:val="auto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color w:val="auto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88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49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color w:val="auto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color w:val="auto"/>
                <w:szCs w:val="21"/>
                <w:lang w:bidi="ar-SA"/>
              </w:rPr>
              <w:t>镜下治疗</w:t>
            </w:r>
          </w:p>
        </w:tc>
        <w:tc>
          <w:tcPr>
            <w:tcW w:w="967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color w:val="auto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color w:val="auto"/>
                <w:szCs w:val="21"/>
                <w:lang w:bidi="ar-SA"/>
              </w:rPr>
            </w:pPr>
          </w:p>
        </w:tc>
        <w:tc>
          <w:tcPr>
            <w:tcW w:w="108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color w:val="auto"/>
                <w:szCs w:val="21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color w:val="auto"/>
                <w:szCs w:val="21"/>
                <w:lang w:bidi="ar-SA"/>
              </w:rPr>
            </w:pPr>
          </w:p>
        </w:tc>
        <w:tc>
          <w:tcPr>
            <w:tcW w:w="101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color w:val="auto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color w:val="auto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88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eastAsia" w:ascii="宋体" w:cs="黑体"/>
                <w:spacing w:val="-8"/>
                <w:szCs w:val="21"/>
                <w:lang w:bidi="ar-SA"/>
              </w:rPr>
            </w:pPr>
            <w:r>
              <w:rPr>
                <w:rFonts w:hint="eastAsia" w:ascii="宋体" w:cs="黑体"/>
                <w:spacing w:val="-8"/>
                <w:szCs w:val="21"/>
                <w:lang w:bidi="ar-SA"/>
              </w:rPr>
              <w:t>出院患者手术/操作人次</w:t>
            </w:r>
          </w:p>
        </w:tc>
        <w:tc>
          <w:tcPr>
            <w:tcW w:w="14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pacing w:val="-10"/>
                <w:szCs w:val="21"/>
                <w:lang w:bidi="ar-SA"/>
              </w:rPr>
              <w:t>手术/操作</w:t>
            </w:r>
          </w:p>
        </w:tc>
        <w:tc>
          <w:tcPr>
            <w:tcW w:w="9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1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wordWrap w:val="0"/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88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4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pacing w:val="-10"/>
                <w:szCs w:val="21"/>
                <w:lang w:bidi="ar-SA"/>
              </w:rPr>
              <w:t>三四级手术比例</w:t>
            </w:r>
          </w:p>
        </w:tc>
        <w:tc>
          <w:tcPr>
            <w:tcW w:w="9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1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337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黑体"/>
                <w:spacing w:val="-4"/>
                <w:szCs w:val="21"/>
                <w:lang w:bidi="ar-SA"/>
              </w:rPr>
            </w:pPr>
            <w:r>
              <w:rPr>
                <w:rFonts w:hint="eastAsia" w:ascii="宋体" w:cs="黑体"/>
                <w:spacing w:val="-4"/>
                <w:szCs w:val="21"/>
                <w:lang w:bidi="ar-SA"/>
              </w:rPr>
              <w:t>参与诊疗患者人数（其他临床专业）</w:t>
            </w:r>
          </w:p>
        </w:tc>
        <w:tc>
          <w:tcPr>
            <w:tcW w:w="9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1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337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_GB2312"/>
                <w:szCs w:val="21"/>
                <w:lang w:bidi="ar-SA"/>
              </w:rPr>
            </w:pPr>
            <w:r>
              <w:rPr>
                <w:rFonts w:hint="eastAsia" w:ascii="宋体" w:cs="黑体"/>
                <w:spacing w:val="-4"/>
                <w:szCs w:val="21"/>
                <w:lang w:bidi="ar-SA"/>
              </w:rPr>
              <w:t>签发检查报告份数</w:t>
            </w:r>
            <w:r>
              <w:rPr>
                <w:rFonts w:hint="eastAsia" w:ascii="楷体" w:eastAsia="楷体" w:cs="仿宋_GB2312"/>
                <w:spacing w:val="-2"/>
                <w:szCs w:val="21"/>
                <w:lang w:bidi="ar-SA"/>
              </w:rPr>
              <w:t>（辅助诊断专业）</w:t>
            </w:r>
          </w:p>
        </w:tc>
        <w:tc>
          <w:tcPr>
            <w:tcW w:w="9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1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337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bCs/>
                <w:spacing w:val="-2"/>
                <w:szCs w:val="21"/>
                <w:lang w:bidi="ar-SA"/>
              </w:rPr>
              <w:t>现场或基层工作天数</w:t>
            </w:r>
            <w:r>
              <w:rPr>
                <w:rFonts w:hint="eastAsia" w:ascii="楷体" w:eastAsia="楷体" w:cs="仿宋_GB2312"/>
                <w:bCs/>
                <w:spacing w:val="-2"/>
                <w:szCs w:val="21"/>
                <w:lang w:bidi="ar-SA"/>
              </w:rPr>
              <w:t>（公卫专业）</w:t>
            </w:r>
          </w:p>
        </w:tc>
        <w:tc>
          <w:tcPr>
            <w:tcW w:w="9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1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337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bCs/>
                <w:spacing w:val="-2"/>
                <w:szCs w:val="21"/>
                <w:lang w:bidi="ar-SA"/>
              </w:rPr>
            </w:pPr>
            <w:r>
              <w:rPr>
                <w:rFonts w:ascii="宋体" w:eastAsia="宋体" w:cs="仿宋_GB2312"/>
                <w:bCs/>
                <w:spacing w:val="-2"/>
                <w:szCs w:val="21"/>
                <w:lang w:bidi="ar-SA"/>
              </w:rPr>
              <w:t>......</w:t>
            </w:r>
          </w:p>
        </w:tc>
        <w:tc>
          <w:tcPr>
            <w:tcW w:w="9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1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5" w:hRule="atLeast"/>
          <w:jc w:val="center"/>
        </w:trPr>
        <w:tc>
          <w:tcPr>
            <w:tcW w:w="9758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宋体" w:cs="仿宋"/>
                <w:sz w:val="24"/>
                <w:lang w:bidi="ar-SA"/>
              </w:rPr>
            </w:pPr>
            <w:r>
              <w:rPr>
                <w:rFonts w:hint="eastAsia" w:ascii="宋体" w:cs="仿宋_GB2312"/>
                <w:bCs/>
                <w:sz w:val="24"/>
                <w:lang w:bidi="ar-SA"/>
              </w:rPr>
              <w:t>工作量统计起止时间：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年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月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日-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年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月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宋体" w:cs="仿宋"/>
                <w:sz w:val="24"/>
                <w:lang w:bidi="ar-SA"/>
              </w:rPr>
            </w:pPr>
            <w:r>
              <w:rPr>
                <w:rFonts w:hint="eastAsia" w:ascii="宋体" w:cs="仿宋"/>
                <w:sz w:val="24"/>
                <w:lang w:bidi="ar-SA"/>
              </w:rPr>
              <w:t>统计人员签名：                                              统计部门（盖章）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</w:pPr>
            <w:r>
              <w:rPr>
                <w:rFonts w:hint="eastAsia" w:ascii="宋体" w:cs="仿宋"/>
                <w:sz w:val="24"/>
                <w:lang w:bidi="ar-SA"/>
              </w:rPr>
              <w:t>统计人员所在部门：                                     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1" w:hRule="atLeast"/>
          <w:jc w:val="center"/>
        </w:trPr>
        <w:tc>
          <w:tcPr>
            <w:tcW w:w="43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宋体" w:cs="黑体"/>
                <w:spacing w:val="-3"/>
                <w:sz w:val="24"/>
                <w:lang w:bidi="ar-SA"/>
              </w:rPr>
            </w:pPr>
            <w:r>
              <w:rPr>
                <w:rFonts w:hint="eastAsia" w:ascii="宋体" w:cs="黑体"/>
                <w:spacing w:val="-3"/>
                <w:sz w:val="24"/>
                <w:lang w:bidi="ar-SA"/>
              </w:rPr>
              <w:t>所在科室意见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宋体" w:cs="仿宋_GB2312"/>
                <w:spacing w:val="-2"/>
                <w:sz w:val="24"/>
                <w:lang w:bidi="ar-SA"/>
              </w:rPr>
            </w:pP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 xml:space="preserve">负责人（签字）：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2124" w:firstLineChars="900"/>
              <w:textAlignment w:val="auto"/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>科室（盖章）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宋体" w:hAnsi="宋体" w:cs="仿宋"/>
                <w:sz w:val="24"/>
                <w:lang w:bidi="ar-SA"/>
              </w:rPr>
            </w:pP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                  年   月   日</w:t>
            </w:r>
          </w:p>
        </w:tc>
        <w:tc>
          <w:tcPr>
            <w:tcW w:w="5450" w:type="dxa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tabs>
                <w:tab w:val="left" w:pos="2640"/>
                <w:tab w:val="left" w:pos="3360"/>
                <w:tab w:val="left" w:pos="4080"/>
                <w:tab w:val="left" w:pos="5040"/>
                <w:tab w:val="left" w:pos="5760"/>
                <w:tab w:val="left" w:pos="7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359" w:leftChars="171" w:right="191" w:firstLine="120" w:firstLineChars="50"/>
              <w:jc w:val="left"/>
              <w:textAlignment w:val="auto"/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以上工作量数据已于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年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月  日至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月 日在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eastAsia="zh-CN" w:bidi="ar-SA"/>
              </w:rPr>
              <w:t xml:space="preserve">        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进行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eastAsia="zh-CN" w:bidi="ar-SA"/>
              </w:rPr>
              <w:t>公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示。公示期间  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eastAsia="zh-CN" w:bidi="ar-SA"/>
              </w:rPr>
              <w:t xml:space="preserve">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异议。（如有异议附调查核实情况和结论）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line="600" w:lineRule="exact"/>
              <w:ind w:right="0" w:firstLine="1920" w:firstLineChars="800"/>
              <w:jc w:val="left"/>
              <w:textAlignment w:val="auto"/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人事负责人（签字）：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3600" w:firstLineChars="1500"/>
              <w:jc w:val="left"/>
              <w:textAlignment w:val="auto"/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年 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月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hint="eastAsia" w:ascii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日                 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5" w:hRule="atLeast"/>
          <w:jc w:val="center"/>
        </w:trPr>
        <w:tc>
          <w:tcPr>
            <w:tcW w:w="9758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宋体" w:cs="仿宋_GB2312"/>
                <w:spacing w:val="-2"/>
                <w:sz w:val="24"/>
                <w:lang w:bidi="ar-SA"/>
              </w:rPr>
            </w:pPr>
            <w:r>
              <w:rPr>
                <w:rFonts w:hint="eastAsia" w:ascii="宋体" w:cs="黑体"/>
                <w:spacing w:val="-3"/>
                <w:sz w:val="24"/>
                <w:lang w:bidi="ar-SA"/>
              </w:rPr>
              <w:t>单位</w:t>
            </w:r>
            <w:r>
              <w:rPr>
                <w:rFonts w:hint="eastAsia" w:ascii="宋体" w:cs="黑体"/>
                <w:spacing w:val="-1"/>
                <w:sz w:val="24"/>
                <w:lang w:bidi="ar-SA"/>
              </w:rPr>
              <w:t>意见</w:t>
            </w: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宋体" w:cs="仿宋_GB2312"/>
                <w:spacing w:val="-2"/>
                <w:sz w:val="24"/>
                <w:lang w:bidi="ar-SA"/>
              </w:rPr>
            </w:pP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 xml:space="preserve">负责人（签字）：         </w:t>
            </w:r>
            <w:r>
              <w:rPr>
                <w:rFonts w:hint="eastAsia" w:ascii="宋体" w:cs="仿宋_GB2312"/>
                <w:spacing w:val="-2"/>
                <w:sz w:val="24"/>
                <w:lang w:val="en-US" w:eastAsia="zh-CN" w:bidi="ar-SA"/>
              </w:rPr>
              <w:t xml:space="preserve">                             </w:t>
            </w:r>
            <w:r>
              <w:rPr>
                <w:rFonts w:hint="eastAsia" w:ascii="宋体" w:cs="仿宋_GB2312"/>
                <w:spacing w:val="-6"/>
                <w:sz w:val="24"/>
                <w:lang w:bidi="ar-SA"/>
              </w:rPr>
              <w:t>单位（盖章）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7788" w:firstLineChars="3300"/>
              <w:textAlignment w:val="auto"/>
              <w:rPr>
                <w:rFonts w:hint="eastAsia" w:ascii="宋体" w:cs="仿宋_GB2312"/>
                <w:sz w:val="24"/>
                <w:lang w:bidi="ar-SA"/>
              </w:rPr>
            </w:pP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 xml:space="preserve">年   月   日 </w:t>
            </w:r>
          </w:p>
        </w:tc>
      </w:tr>
    </w:tbl>
    <w:p>
      <w:pPr>
        <w:spacing w:before="76" w:line="180" w:lineRule="auto"/>
        <w:jc w:val="left"/>
        <w:rPr>
          <w:rFonts w:hint="eastAsia" w:ascii="楷体" w:eastAsia="楷体" w:cs="楷体"/>
          <w:sz w:val="24"/>
          <w:szCs w:val="24"/>
          <w:lang w:val="en-US" w:eastAsia="zh-CN"/>
        </w:rPr>
      </w:pPr>
      <w:r>
        <w:rPr>
          <w:rFonts w:hint="eastAsia" w:ascii="楷体" w:eastAsia="楷体" w:cs="楷体"/>
          <w:sz w:val="24"/>
          <w:szCs w:val="24"/>
        </w:rPr>
        <w:t>注：</w:t>
      </w:r>
      <w:r>
        <w:rPr>
          <w:rFonts w:hint="eastAsia" w:ascii="楷体" w:eastAsia="楷体" w:cs="楷体"/>
          <w:sz w:val="24"/>
          <w:szCs w:val="24"/>
          <w:lang w:val="en-US" w:eastAsia="zh-CN"/>
        </w:rPr>
        <w:t>1.此表正反面打印；</w:t>
      </w:r>
    </w:p>
    <w:p>
      <w:pPr>
        <w:numPr>
          <w:ilvl w:val="0"/>
          <w:numId w:val="1"/>
        </w:numPr>
        <w:spacing w:before="76" w:line="180" w:lineRule="auto"/>
        <w:ind w:left="0" w:firstLine="480" w:firstLineChars="200"/>
        <w:jc w:val="left"/>
        <w:rPr>
          <w:rFonts w:hint="eastAsia" w:ascii="楷体" w:eastAsia="楷体" w:cs="楷体"/>
          <w:sz w:val="24"/>
          <w:szCs w:val="24"/>
        </w:rPr>
      </w:pPr>
      <w:r>
        <w:rPr>
          <w:rFonts w:hint="eastAsia" w:ascii="楷体" w:eastAsia="楷体" w:cs="楷体"/>
          <w:sz w:val="24"/>
          <w:szCs w:val="24"/>
        </w:rPr>
        <w:t>工作量从取得</w:t>
      </w:r>
      <w:r>
        <w:rPr>
          <w:rFonts w:hint="eastAsia" w:ascii="楷体" w:eastAsia="楷体" w:cs="楷体"/>
          <w:sz w:val="24"/>
          <w:szCs w:val="24"/>
          <w:lang w:eastAsia="zh-CN"/>
        </w:rPr>
        <w:t>现职称任职资格</w:t>
      </w:r>
      <w:r>
        <w:rPr>
          <w:rFonts w:hint="eastAsia" w:ascii="楷体" w:eastAsia="楷体" w:cs="楷体"/>
          <w:sz w:val="24"/>
          <w:szCs w:val="24"/>
        </w:rPr>
        <w:t>时间开始累计计算；</w:t>
      </w:r>
    </w:p>
    <w:p>
      <w:pPr>
        <w:numPr>
          <w:ilvl w:val="0"/>
          <w:numId w:val="1"/>
        </w:numPr>
        <w:spacing w:before="76" w:line="180" w:lineRule="auto"/>
        <w:ind w:left="0" w:firstLine="480" w:firstLineChars="200"/>
        <w:jc w:val="left"/>
        <w:rPr>
          <w:rFonts w:hint="eastAsia" w:ascii="楷体" w:eastAsia="楷体" w:cs="楷体"/>
          <w:sz w:val="24"/>
          <w:szCs w:val="24"/>
        </w:rPr>
      </w:pPr>
      <w:r>
        <w:rPr>
          <w:rFonts w:hint="eastAsia" w:ascii="楷体" w:eastAsia="楷体" w:cs="楷体"/>
          <w:sz w:val="24"/>
          <w:szCs w:val="24"/>
        </w:rPr>
        <w:t>晋升副主任医师的出院人数以病案首页主治医师栏签名计算，出院患者手术/操作人次以主刀或一助计算；</w:t>
      </w:r>
    </w:p>
    <w:p>
      <w:pPr>
        <w:numPr>
          <w:ilvl w:val="0"/>
          <w:numId w:val="1"/>
        </w:numPr>
        <w:spacing w:before="76" w:line="180" w:lineRule="auto"/>
        <w:ind w:left="0" w:firstLine="480" w:firstLineChars="200"/>
        <w:jc w:val="left"/>
        <w:rPr>
          <w:rFonts w:hint="eastAsia" w:ascii="楷体" w:eastAsia="楷体" w:cs="楷体"/>
          <w:sz w:val="24"/>
          <w:szCs w:val="24"/>
        </w:rPr>
      </w:pPr>
      <w:r>
        <w:rPr>
          <w:rFonts w:hint="eastAsia" w:ascii="楷体" w:eastAsia="楷体" w:cs="楷体"/>
          <w:sz w:val="24"/>
          <w:szCs w:val="24"/>
        </w:rPr>
        <w:t>晋升主任医师的出院人数以病案首页主任（副主任）医师栏签名计算，出院患者手术/操作人次以主刀计算；</w:t>
      </w:r>
    </w:p>
    <w:p>
      <w:pPr>
        <w:numPr>
          <w:ilvl w:val="0"/>
          <w:numId w:val="1"/>
        </w:numPr>
        <w:spacing w:before="76" w:line="180" w:lineRule="auto"/>
        <w:ind w:left="0" w:firstLine="480" w:firstLineChars="200"/>
        <w:jc w:val="left"/>
        <w:rPr>
          <w:rFonts w:hint="eastAsia" w:ascii="楷体" w:eastAsia="楷体" w:cs="楷体"/>
          <w:sz w:val="24"/>
          <w:szCs w:val="24"/>
        </w:rPr>
      </w:pPr>
      <w:r>
        <w:rPr>
          <w:rFonts w:hint="eastAsia" w:ascii="楷体" w:eastAsia="楷体" w:cs="楷体"/>
          <w:sz w:val="24"/>
          <w:szCs w:val="24"/>
        </w:rPr>
        <w:t>其他数据通过单位信息管理系统以及各类签字记录单进行提取</w:t>
      </w:r>
      <w:r>
        <w:rPr>
          <w:rFonts w:hint="eastAsia" w:ascii="楷体" w:eastAsia="楷体" w:cs="楷体"/>
          <w:sz w:val="24"/>
          <w:szCs w:val="24"/>
          <w:lang w:eastAsia="zh-CN"/>
        </w:rPr>
        <w:t>；</w:t>
      </w:r>
    </w:p>
    <w:p>
      <w:pPr>
        <w:numPr>
          <w:ilvl w:val="0"/>
          <w:numId w:val="1"/>
        </w:numPr>
        <w:spacing w:before="76" w:line="180" w:lineRule="auto"/>
        <w:ind w:left="0" w:firstLine="480" w:firstLineChars="200"/>
        <w:jc w:val="left"/>
        <w:rPr>
          <w:rFonts w:hint="eastAsia" w:ascii="楷体" w:eastAsia="楷体" w:cs="楷体"/>
          <w:sz w:val="24"/>
          <w:szCs w:val="24"/>
        </w:rPr>
      </w:pPr>
      <w:r>
        <w:rPr>
          <w:rFonts w:hint="eastAsia" w:ascii="楷体" w:eastAsia="楷体" w:cs="楷体"/>
          <w:sz w:val="24"/>
          <w:szCs w:val="24"/>
        </w:rPr>
        <w:t>任期内有工作单位调动的，每个单位分别进行统计</w:t>
      </w:r>
      <w:r>
        <w:rPr>
          <w:rFonts w:hint="eastAsia" w:ascii="楷体" w:eastAsia="楷体" w:cs="楷体"/>
          <w:sz w:val="24"/>
          <w:szCs w:val="24"/>
          <w:lang w:eastAsia="zh-CN"/>
        </w:rPr>
        <w:t>；</w:t>
      </w:r>
    </w:p>
    <w:p>
      <w:pPr>
        <w:numPr>
          <w:ilvl w:val="0"/>
          <w:numId w:val="1"/>
        </w:numPr>
        <w:ind w:left="0" w:firstLine="480" w:firstLineChars="200"/>
        <w:rPr>
          <w:rFonts w:hint="eastAsia" w:ascii="楷体" w:eastAsia="楷体" w:cs="楷体"/>
          <w:sz w:val="24"/>
          <w:szCs w:val="24"/>
          <w:lang w:val="en-US" w:eastAsia="zh-CN"/>
        </w:rPr>
      </w:pPr>
      <w:r>
        <w:rPr>
          <w:rFonts w:hint="eastAsia" w:ascii="楷体" w:eastAsia="楷体" w:cs="楷体"/>
          <w:sz w:val="24"/>
          <w:szCs w:val="24"/>
          <w:lang w:val="en-US" w:eastAsia="zh-CN"/>
        </w:rPr>
        <w:t>工作时间栏目：</w:t>
      </w:r>
      <w:r>
        <w:rPr>
          <w:rFonts w:hint="eastAsia" w:ascii="楷体" w:eastAsia="楷体" w:cs="楷体"/>
          <w:sz w:val="24"/>
          <w:szCs w:val="24"/>
          <w:lang w:eastAsia="zh-CN"/>
        </w:rPr>
        <w:t>仅限</w:t>
      </w:r>
      <w:r>
        <w:rPr>
          <w:rFonts w:ascii="楷体" w:eastAsia="楷体" w:cs="楷体"/>
          <w:sz w:val="24"/>
          <w:szCs w:val="24"/>
          <w:lang w:val="en-US" w:eastAsia="zh-CN"/>
        </w:rPr>
        <w:t>乡镇、村、社区医疗卫生机构</w:t>
      </w:r>
      <w:r>
        <w:rPr>
          <w:rFonts w:hint="eastAsia" w:ascii="楷体" w:eastAsia="楷体" w:cs="楷体"/>
          <w:sz w:val="24"/>
          <w:szCs w:val="24"/>
          <w:lang w:val="en-US" w:eastAsia="zh-CN"/>
        </w:rPr>
        <w:t>基层评审标准</w:t>
      </w:r>
      <w:r>
        <w:rPr>
          <w:rFonts w:hint="eastAsia" w:ascii="楷体" w:eastAsia="楷体" w:cs="楷体"/>
          <w:sz w:val="24"/>
          <w:szCs w:val="24"/>
          <w:lang w:eastAsia="zh-CN"/>
        </w:rPr>
        <w:t>及公共卫生专业</w:t>
      </w:r>
      <w:r>
        <w:rPr>
          <w:rFonts w:hint="eastAsia" w:ascii="楷体" w:eastAsia="楷体" w:cs="楷体"/>
          <w:sz w:val="24"/>
          <w:szCs w:val="24"/>
          <w:lang w:val="en-US" w:eastAsia="zh-CN"/>
        </w:rPr>
        <w:t>申报人员填写；</w:t>
      </w:r>
    </w:p>
    <w:p>
      <w:pPr>
        <w:pStyle w:val="2"/>
        <w:ind w:left="0" w:firstLine="480" w:firstLineChars="200"/>
        <w:rPr>
          <w:rFonts w:hint="eastAsia" w:ascii="楷体" w:eastAsia="楷体" w:cs="楷体"/>
          <w:sz w:val="24"/>
          <w:szCs w:val="24"/>
          <w:lang w:val="en-US" w:eastAsia="zh-CN"/>
        </w:rPr>
      </w:pPr>
      <w:r>
        <w:rPr>
          <w:rFonts w:hint="eastAsia" w:ascii="楷体" w:eastAsia="楷体" w:cs="楷体"/>
          <w:sz w:val="24"/>
          <w:szCs w:val="24"/>
          <w:lang w:val="en-US" w:eastAsia="zh-CN"/>
        </w:rPr>
        <w:t>8.</w:t>
      </w:r>
      <w:r>
        <w:rPr>
          <w:rFonts w:ascii="楷体" w:eastAsia="楷体"/>
          <w:sz w:val="24"/>
          <w:szCs w:val="24"/>
        </w:rPr>
        <w:t>其他</w:t>
      </w:r>
      <w:r>
        <w:rPr>
          <w:rFonts w:hint="eastAsia" w:ascii="楷体" w:eastAsia="楷体"/>
          <w:sz w:val="24"/>
          <w:szCs w:val="24"/>
          <w:lang w:eastAsia="zh-CN"/>
        </w:rPr>
        <w:t>医疗类</w:t>
      </w:r>
      <w:r>
        <w:rPr>
          <w:rFonts w:ascii="楷体" w:eastAsia="楷体"/>
          <w:sz w:val="24"/>
          <w:szCs w:val="24"/>
        </w:rPr>
        <w:t>岗位</w:t>
      </w:r>
      <w:r>
        <w:rPr>
          <w:rFonts w:hint="eastAsia" w:ascii="楷体" w:eastAsia="楷体"/>
          <w:sz w:val="24"/>
          <w:szCs w:val="24"/>
          <w:lang w:eastAsia="zh-CN"/>
        </w:rPr>
        <w:t>人员</w:t>
      </w:r>
      <w:r>
        <w:rPr>
          <w:rFonts w:ascii="楷体" w:eastAsia="楷体"/>
          <w:sz w:val="24"/>
          <w:szCs w:val="24"/>
        </w:rPr>
        <w:t>请在“......”栏目中标注。</w:t>
      </w:r>
    </w:p>
    <w:sectPr>
      <w:pgSz w:w="11906" w:h="16838"/>
      <w:pgMar w:top="1157" w:right="1800" w:bottom="115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xi Sans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F6BB4B"/>
    <w:multiLevelType w:val="singleLevel"/>
    <w:tmpl w:val="E0F6BB4B"/>
    <w:lvl w:ilvl="0" w:tentative="0">
      <w:start w:val="2"/>
      <w:numFmt w:val="decimal"/>
      <w:lvlText w:val="%1.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4E7FD6EB"/>
    <w:rsid w:val="7DFF68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paragraph" w:customStyle="1" w:styleId="8">
    <w:name w:val="样式1"/>
    <w:basedOn w:val="1"/>
    <w:uiPriority w:val="0"/>
    <w:rPr>
      <w:b/>
      <w:color w:val="548235"/>
      <w:sz w:val="28"/>
    </w:rPr>
  </w:style>
  <w:style w:type="paragraph" w:customStyle="1" w:styleId="9">
    <w:name w:val="Table Paragraph"/>
    <w:basedOn w:val="1"/>
    <w:uiPriority w:val="0"/>
    <w:rPr>
      <w:rFonts w:asci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Yozosoft</Company>
  <Pages>2</Pages>
  <Words>654</Words>
  <Characters>690</Characters>
  <Lines>156</Lines>
  <Paragraphs>60</Paragraphs>
  <TotalTime>0</TotalTime>
  <ScaleCrop>false</ScaleCrop>
  <LinksUpToDate>false</LinksUpToDate>
  <CharactersWithSpaces>1010</CharactersWithSpaces>
  <Application>WPS Office_11.8.2.9339_F1E327BC-269C-435d-A152-05C5408002CA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2020-05-11T14:11:00Z</dcterms:created>
  <dc:creator>User274</dc:creator>
  <cp:lastModifiedBy>greatwall</cp:lastModifiedBy>
  <cp:lastPrinted>2025-10-14T10:17:51Z</cp:lastPrinted>
  <dcterms:modified xsi:type="dcterms:W3CDTF">2025-10-14T10:19:28Z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