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442D" w14:textId="77777777" w:rsidR="002F5E22" w:rsidRDefault="00000000">
      <w:pPr>
        <w:spacing w:line="600" w:lineRule="exact"/>
        <w:jc w:val="left"/>
        <w:rPr>
          <w:rFonts w:ascii="黑体" w:eastAsia="黑体" w:hAnsi="黑体" w:cs="黑体" w:hint="eastAsia"/>
          <w:sz w:val="32"/>
          <w:szCs w:val="32"/>
        </w:rPr>
      </w:pPr>
      <w:r>
        <w:rPr>
          <w:rFonts w:ascii="黑体" w:eastAsia="黑体" w:hAnsi="黑体" w:cs="黑体" w:hint="eastAsia"/>
          <w:sz w:val="32"/>
          <w:szCs w:val="32"/>
        </w:rPr>
        <w:t>附件1</w:t>
      </w:r>
    </w:p>
    <w:p w14:paraId="3E9A6729" w14:textId="77777777" w:rsidR="002F5E22" w:rsidRDefault="002F5E22">
      <w:pPr>
        <w:pStyle w:val="a4"/>
      </w:pPr>
    </w:p>
    <w:p w14:paraId="447470A1" w14:textId="77777777" w:rsidR="002F5E22" w:rsidRDefault="00000000">
      <w:pPr>
        <w:spacing w:line="600" w:lineRule="exact"/>
        <w:jc w:val="center"/>
        <w:rPr>
          <w:sz w:val="44"/>
          <w:szCs w:val="44"/>
        </w:rPr>
      </w:pPr>
      <w:r>
        <w:rPr>
          <w:rFonts w:eastAsia="方正小标宋简体"/>
          <w:sz w:val="44"/>
          <w:szCs w:val="44"/>
        </w:rPr>
        <w:t>保留的行政规范性文件目录</w:t>
      </w:r>
    </w:p>
    <w:tbl>
      <w:tblPr>
        <w:tblpPr w:leftFromText="180" w:rightFromText="180" w:vertAnchor="text" w:horzAnchor="page" w:tblpXSpec="center" w:tblpY="340"/>
        <w:tblOverlap w:val="never"/>
        <w:tblW w:w="1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019"/>
        <w:gridCol w:w="3015"/>
      </w:tblGrid>
      <w:tr w:rsidR="002F5E22" w14:paraId="7136AB21" w14:textId="77777777">
        <w:trPr>
          <w:trHeight w:val="90"/>
          <w:jc w:val="center"/>
        </w:trPr>
        <w:tc>
          <w:tcPr>
            <w:tcW w:w="676" w:type="dxa"/>
            <w:vAlign w:val="center"/>
          </w:tcPr>
          <w:p w14:paraId="42119712" w14:textId="77777777" w:rsidR="002F5E22" w:rsidRDefault="00000000">
            <w:pPr>
              <w:spacing w:line="340" w:lineRule="exact"/>
              <w:jc w:val="center"/>
              <w:rPr>
                <w:rFonts w:ascii="黑体" w:eastAsia="黑体" w:hAnsi="黑体" w:cs="黑体" w:hint="eastAsia"/>
                <w:color w:val="000000"/>
                <w:kern w:val="0"/>
                <w:sz w:val="28"/>
                <w:szCs w:val="28"/>
              </w:rPr>
            </w:pPr>
            <w:r>
              <w:rPr>
                <w:rFonts w:ascii="黑体" w:eastAsia="黑体" w:hAnsi="黑体" w:cs="黑体" w:hint="eastAsia"/>
                <w:color w:val="000000"/>
                <w:sz w:val="28"/>
                <w:szCs w:val="28"/>
              </w:rPr>
              <w:t>序号</w:t>
            </w:r>
          </w:p>
        </w:tc>
        <w:tc>
          <w:tcPr>
            <w:tcW w:w="12019" w:type="dxa"/>
            <w:vAlign w:val="center"/>
          </w:tcPr>
          <w:p w14:paraId="37DD6B6D" w14:textId="77777777" w:rsidR="002F5E22" w:rsidRDefault="00000000">
            <w:pPr>
              <w:spacing w:line="340" w:lineRule="exact"/>
              <w:jc w:val="center"/>
              <w:rPr>
                <w:rFonts w:ascii="黑体" w:eastAsia="黑体" w:hAnsi="黑体" w:cs="黑体" w:hint="eastAsia"/>
                <w:sz w:val="28"/>
                <w:szCs w:val="28"/>
              </w:rPr>
            </w:pPr>
            <w:r>
              <w:rPr>
                <w:rFonts w:ascii="黑体" w:eastAsia="黑体" w:hAnsi="黑体" w:cs="黑体" w:hint="eastAsia"/>
                <w:color w:val="000000"/>
                <w:sz w:val="28"/>
                <w:szCs w:val="28"/>
              </w:rPr>
              <w:t>文件名称</w:t>
            </w:r>
          </w:p>
        </w:tc>
        <w:tc>
          <w:tcPr>
            <w:tcW w:w="3015" w:type="dxa"/>
            <w:vAlign w:val="center"/>
          </w:tcPr>
          <w:p w14:paraId="446EFEED" w14:textId="77777777" w:rsidR="002F5E22" w:rsidRDefault="00000000">
            <w:pPr>
              <w:spacing w:line="340" w:lineRule="exact"/>
              <w:jc w:val="center"/>
              <w:rPr>
                <w:rFonts w:ascii="黑体" w:eastAsia="黑体" w:hAnsi="黑体" w:cs="黑体" w:hint="eastAsia"/>
                <w:sz w:val="28"/>
                <w:szCs w:val="28"/>
              </w:rPr>
            </w:pPr>
            <w:r>
              <w:rPr>
                <w:rFonts w:ascii="黑体" w:eastAsia="黑体" w:hAnsi="黑体" w:cs="黑体" w:hint="eastAsia"/>
                <w:color w:val="000000"/>
                <w:sz w:val="28"/>
                <w:szCs w:val="28"/>
              </w:rPr>
              <w:t>文  号</w:t>
            </w:r>
          </w:p>
        </w:tc>
      </w:tr>
      <w:tr w:rsidR="002F5E22" w14:paraId="58C34CFD" w14:textId="77777777">
        <w:trPr>
          <w:trHeight w:val="547"/>
          <w:jc w:val="center"/>
        </w:trPr>
        <w:tc>
          <w:tcPr>
            <w:tcW w:w="676" w:type="dxa"/>
            <w:vAlign w:val="center"/>
          </w:tcPr>
          <w:p w14:paraId="594FF371"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1</w:t>
            </w:r>
          </w:p>
        </w:tc>
        <w:tc>
          <w:tcPr>
            <w:tcW w:w="12019" w:type="dxa"/>
            <w:vAlign w:val="center"/>
          </w:tcPr>
          <w:p w14:paraId="6B3B29F6"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佳木斯市人民政府办公室关于重新调整佳木斯市城镇土地使用</w:t>
            </w:r>
            <w:proofErr w:type="gramStart"/>
            <w:r>
              <w:rPr>
                <w:rFonts w:ascii="仿宋_GB2312" w:eastAsia="仿宋_GB2312" w:hAnsi="仿宋_GB2312" w:cs="仿宋_GB2312" w:hint="eastAsia"/>
                <w:color w:val="000000"/>
                <w:kern w:val="0"/>
                <w:sz w:val="28"/>
                <w:szCs w:val="28"/>
              </w:rPr>
              <w:t>税土地</w:t>
            </w:r>
            <w:proofErr w:type="gramEnd"/>
            <w:r>
              <w:rPr>
                <w:rFonts w:ascii="仿宋_GB2312" w:eastAsia="仿宋_GB2312" w:hAnsi="仿宋_GB2312" w:cs="仿宋_GB2312" w:hint="eastAsia"/>
                <w:color w:val="000000"/>
                <w:kern w:val="0"/>
                <w:sz w:val="28"/>
                <w:szCs w:val="28"/>
              </w:rPr>
              <w:t>等级范围的通知</w:t>
            </w:r>
          </w:p>
        </w:tc>
        <w:tc>
          <w:tcPr>
            <w:tcW w:w="3015" w:type="dxa"/>
            <w:vAlign w:val="center"/>
          </w:tcPr>
          <w:p w14:paraId="57C5C27E"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佳政办发〔2011〕17号</w:t>
            </w:r>
          </w:p>
        </w:tc>
      </w:tr>
      <w:tr w:rsidR="002F5E22" w14:paraId="706BB9FF" w14:textId="77777777">
        <w:trPr>
          <w:trHeight w:val="375"/>
          <w:jc w:val="center"/>
        </w:trPr>
        <w:tc>
          <w:tcPr>
            <w:tcW w:w="676" w:type="dxa"/>
            <w:vAlign w:val="center"/>
          </w:tcPr>
          <w:p w14:paraId="576D715B"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2</w:t>
            </w:r>
          </w:p>
        </w:tc>
        <w:tc>
          <w:tcPr>
            <w:tcW w:w="12019" w:type="dxa"/>
            <w:vAlign w:val="center"/>
          </w:tcPr>
          <w:p w14:paraId="1CA29C08"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佳木斯市人民政府关于印发佳木斯市贯彻《工伤保险条例》若干规定的通知</w:t>
            </w:r>
          </w:p>
        </w:tc>
        <w:tc>
          <w:tcPr>
            <w:tcW w:w="3015" w:type="dxa"/>
            <w:vAlign w:val="center"/>
          </w:tcPr>
          <w:p w14:paraId="2548AEEE"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佳政发〔2013〕5号</w:t>
            </w:r>
          </w:p>
        </w:tc>
      </w:tr>
      <w:tr w:rsidR="002F5E22" w14:paraId="2A68B8BD" w14:textId="77777777">
        <w:trPr>
          <w:trHeight w:val="546"/>
          <w:jc w:val="center"/>
        </w:trPr>
        <w:tc>
          <w:tcPr>
            <w:tcW w:w="676" w:type="dxa"/>
            <w:vAlign w:val="center"/>
          </w:tcPr>
          <w:p w14:paraId="6FCB6E29"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3</w:t>
            </w:r>
          </w:p>
        </w:tc>
        <w:tc>
          <w:tcPr>
            <w:tcW w:w="12019" w:type="dxa"/>
            <w:vAlign w:val="center"/>
          </w:tcPr>
          <w:p w14:paraId="6A4E04EA"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佳木斯市人民政府关于印发加强教育用地和国有教育资产保护规定的通知</w:t>
            </w:r>
          </w:p>
        </w:tc>
        <w:tc>
          <w:tcPr>
            <w:tcW w:w="3015" w:type="dxa"/>
            <w:vAlign w:val="center"/>
          </w:tcPr>
          <w:p w14:paraId="4E1F861C"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佳政发〔2013〕19号</w:t>
            </w:r>
          </w:p>
        </w:tc>
      </w:tr>
      <w:tr w:rsidR="002F5E22" w14:paraId="7BDD12F2" w14:textId="77777777">
        <w:trPr>
          <w:trHeight w:val="536"/>
          <w:jc w:val="center"/>
        </w:trPr>
        <w:tc>
          <w:tcPr>
            <w:tcW w:w="676" w:type="dxa"/>
            <w:vAlign w:val="center"/>
          </w:tcPr>
          <w:p w14:paraId="0E83F8F7"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4</w:t>
            </w:r>
          </w:p>
        </w:tc>
        <w:tc>
          <w:tcPr>
            <w:tcW w:w="12019" w:type="dxa"/>
            <w:vAlign w:val="center"/>
          </w:tcPr>
          <w:p w14:paraId="77F2C816"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佳木斯市人民政府关于印发佳木斯市贯彻《社会救助暂行办法》实施细则的通知</w:t>
            </w:r>
          </w:p>
        </w:tc>
        <w:tc>
          <w:tcPr>
            <w:tcW w:w="3015" w:type="dxa"/>
            <w:vAlign w:val="center"/>
          </w:tcPr>
          <w:p w14:paraId="37F2E236"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佳政发〔2015〕6号</w:t>
            </w:r>
          </w:p>
        </w:tc>
      </w:tr>
      <w:tr w:rsidR="002F5E22" w14:paraId="43EA90C5" w14:textId="77777777">
        <w:trPr>
          <w:trHeight w:val="547"/>
          <w:jc w:val="center"/>
        </w:trPr>
        <w:tc>
          <w:tcPr>
            <w:tcW w:w="676" w:type="dxa"/>
            <w:vAlign w:val="center"/>
          </w:tcPr>
          <w:p w14:paraId="6B2CCC3E"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5</w:t>
            </w:r>
          </w:p>
        </w:tc>
        <w:tc>
          <w:tcPr>
            <w:tcW w:w="12019" w:type="dxa"/>
            <w:vAlign w:val="center"/>
          </w:tcPr>
          <w:p w14:paraId="30A449F4"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关于城市生活垃圾处理费征收有关事宜的通知</w:t>
            </w:r>
          </w:p>
        </w:tc>
        <w:tc>
          <w:tcPr>
            <w:tcW w:w="3015" w:type="dxa"/>
            <w:vAlign w:val="center"/>
          </w:tcPr>
          <w:p w14:paraId="29B5F0FB"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w:t>
            </w:r>
            <w:proofErr w:type="gramStart"/>
            <w:r>
              <w:rPr>
                <w:rFonts w:ascii="仿宋_GB2312" w:eastAsia="仿宋_GB2312" w:hAnsi="仿宋_GB2312" w:cs="仿宋_GB2312" w:hint="eastAsia"/>
                <w:color w:val="000000"/>
                <w:kern w:val="0"/>
                <w:sz w:val="28"/>
                <w:szCs w:val="28"/>
              </w:rPr>
              <w:t>政办综〔2015〕</w:t>
            </w:r>
            <w:proofErr w:type="gramEnd"/>
            <w:r>
              <w:rPr>
                <w:rFonts w:ascii="仿宋_GB2312" w:eastAsia="仿宋_GB2312" w:hAnsi="仿宋_GB2312" w:cs="仿宋_GB2312" w:hint="eastAsia"/>
                <w:color w:val="000000"/>
                <w:kern w:val="0"/>
                <w:sz w:val="28"/>
                <w:szCs w:val="28"/>
              </w:rPr>
              <w:t>10号</w:t>
            </w:r>
          </w:p>
        </w:tc>
      </w:tr>
      <w:tr w:rsidR="002F5E22" w14:paraId="3F403801" w14:textId="77777777">
        <w:trPr>
          <w:trHeight w:val="547"/>
          <w:jc w:val="center"/>
        </w:trPr>
        <w:tc>
          <w:tcPr>
            <w:tcW w:w="676" w:type="dxa"/>
            <w:vAlign w:val="center"/>
          </w:tcPr>
          <w:p w14:paraId="18C0A944"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6</w:t>
            </w:r>
          </w:p>
        </w:tc>
        <w:tc>
          <w:tcPr>
            <w:tcW w:w="12019" w:type="dxa"/>
            <w:vAlign w:val="center"/>
          </w:tcPr>
          <w:p w14:paraId="322A450F"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佳木斯市人民政府关于印发佳木斯市军人子女教育优待办法的通知</w:t>
            </w:r>
          </w:p>
        </w:tc>
        <w:tc>
          <w:tcPr>
            <w:tcW w:w="3015" w:type="dxa"/>
            <w:vAlign w:val="center"/>
          </w:tcPr>
          <w:p w14:paraId="1AA82280"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佳政发〔2015〕11号</w:t>
            </w:r>
          </w:p>
        </w:tc>
      </w:tr>
      <w:tr w:rsidR="002F5E22" w14:paraId="28DA453F" w14:textId="77777777">
        <w:trPr>
          <w:trHeight w:val="546"/>
          <w:jc w:val="center"/>
        </w:trPr>
        <w:tc>
          <w:tcPr>
            <w:tcW w:w="676" w:type="dxa"/>
            <w:vAlign w:val="center"/>
          </w:tcPr>
          <w:p w14:paraId="1DB15E59"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7</w:t>
            </w:r>
          </w:p>
        </w:tc>
        <w:tc>
          <w:tcPr>
            <w:tcW w:w="12019" w:type="dxa"/>
            <w:vAlign w:val="center"/>
          </w:tcPr>
          <w:p w14:paraId="387D49F5" w14:textId="77777777" w:rsidR="002F5E22" w:rsidRDefault="00000000">
            <w:pPr>
              <w:spacing w:line="340" w:lineRule="exact"/>
              <w:jc w:val="left"/>
              <w:rPr>
                <w:rFonts w:ascii="仿宋_GB2312" w:eastAsia="仿宋_GB2312" w:hAnsi="仿宋_GB2312" w:cs="仿宋_GB2312" w:hint="eastAsia"/>
                <w:color w:val="0000FF"/>
                <w:sz w:val="28"/>
                <w:szCs w:val="28"/>
              </w:rPr>
            </w:pPr>
            <w:r>
              <w:rPr>
                <w:rFonts w:ascii="仿宋_GB2312" w:eastAsia="仿宋_GB2312" w:hAnsi="仿宋_GB2312" w:cs="仿宋_GB2312" w:hint="eastAsia"/>
                <w:color w:val="000000"/>
                <w:kern w:val="0"/>
                <w:sz w:val="28"/>
                <w:szCs w:val="28"/>
              </w:rPr>
              <w:t>佳木斯市人民政府办公室关于印发佳木斯市乡村医生队伍建设实施方案的通知</w:t>
            </w:r>
          </w:p>
        </w:tc>
        <w:tc>
          <w:tcPr>
            <w:tcW w:w="3015" w:type="dxa"/>
            <w:vAlign w:val="center"/>
          </w:tcPr>
          <w:p w14:paraId="398B1CBD"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佳政办发〔2015〕22号</w:t>
            </w:r>
          </w:p>
        </w:tc>
      </w:tr>
      <w:tr w:rsidR="002F5E22" w14:paraId="7CB9D970" w14:textId="77777777">
        <w:trPr>
          <w:trHeight w:val="547"/>
          <w:jc w:val="center"/>
        </w:trPr>
        <w:tc>
          <w:tcPr>
            <w:tcW w:w="676" w:type="dxa"/>
            <w:vAlign w:val="center"/>
          </w:tcPr>
          <w:p w14:paraId="589F3968"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8</w:t>
            </w:r>
          </w:p>
        </w:tc>
        <w:tc>
          <w:tcPr>
            <w:tcW w:w="12019" w:type="dxa"/>
            <w:vAlign w:val="center"/>
          </w:tcPr>
          <w:p w14:paraId="6F6A3B79"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佳木斯市人民政府关于印发佳木斯市城乡居民基本养老保险实施办法的通知</w:t>
            </w:r>
          </w:p>
        </w:tc>
        <w:tc>
          <w:tcPr>
            <w:tcW w:w="3015" w:type="dxa"/>
            <w:vAlign w:val="center"/>
          </w:tcPr>
          <w:p w14:paraId="597871FD"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佳政发〔2016〕4号</w:t>
            </w:r>
          </w:p>
        </w:tc>
      </w:tr>
      <w:tr w:rsidR="002F5E22" w14:paraId="0C737180" w14:textId="77777777">
        <w:trPr>
          <w:trHeight w:val="573"/>
          <w:jc w:val="center"/>
        </w:trPr>
        <w:tc>
          <w:tcPr>
            <w:tcW w:w="676" w:type="dxa"/>
            <w:vAlign w:val="center"/>
          </w:tcPr>
          <w:p w14:paraId="00D7986D"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9</w:t>
            </w:r>
          </w:p>
        </w:tc>
        <w:tc>
          <w:tcPr>
            <w:tcW w:w="12019" w:type="dxa"/>
            <w:vAlign w:val="center"/>
          </w:tcPr>
          <w:p w14:paraId="69FF2F17"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佳木斯市人民政府办公室关于印发佳木斯市住宅专项维修资金管理办法的通知</w:t>
            </w:r>
          </w:p>
        </w:tc>
        <w:tc>
          <w:tcPr>
            <w:tcW w:w="3015" w:type="dxa"/>
            <w:vAlign w:val="center"/>
          </w:tcPr>
          <w:p w14:paraId="7DBE669C"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佳政办发〔2016〕8号</w:t>
            </w:r>
          </w:p>
        </w:tc>
      </w:tr>
      <w:tr w:rsidR="002F5E22" w14:paraId="76C405E4" w14:textId="77777777">
        <w:trPr>
          <w:trHeight w:val="690"/>
          <w:jc w:val="center"/>
        </w:trPr>
        <w:tc>
          <w:tcPr>
            <w:tcW w:w="676" w:type="dxa"/>
            <w:vAlign w:val="center"/>
          </w:tcPr>
          <w:p w14:paraId="43D5F4AC"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10</w:t>
            </w:r>
          </w:p>
        </w:tc>
        <w:tc>
          <w:tcPr>
            <w:tcW w:w="12019" w:type="dxa"/>
            <w:vAlign w:val="center"/>
          </w:tcPr>
          <w:p w14:paraId="021834AB" w14:textId="77777777" w:rsidR="002F5E22" w:rsidRDefault="00000000">
            <w:pPr>
              <w:spacing w:line="3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佳木斯市人民政府办公室关于全面清理规范市政府各部门行政权力中介服务的通知</w:t>
            </w:r>
          </w:p>
        </w:tc>
        <w:tc>
          <w:tcPr>
            <w:tcW w:w="3015" w:type="dxa"/>
            <w:vAlign w:val="center"/>
          </w:tcPr>
          <w:p w14:paraId="75A930DA"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w:t>
            </w:r>
            <w:proofErr w:type="gramStart"/>
            <w:r>
              <w:rPr>
                <w:rFonts w:ascii="仿宋_GB2312" w:eastAsia="仿宋_GB2312" w:hAnsi="仿宋_GB2312" w:cs="仿宋_GB2312" w:hint="eastAsia"/>
                <w:color w:val="000000"/>
                <w:kern w:val="0"/>
                <w:sz w:val="28"/>
                <w:szCs w:val="28"/>
              </w:rPr>
              <w:t>政办综〔2016〕</w:t>
            </w:r>
            <w:proofErr w:type="gramEnd"/>
            <w:r>
              <w:rPr>
                <w:rFonts w:ascii="仿宋_GB2312" w:eastAsia="仿宋_GB2312" w:hAnsi="仿宋_GB2312" w:cs="仿宋_GB2312" w:hint="eastAsia"/>
                <w:color w:val="000000"/>
                <w:kern w:val="0"/>
                <w:sz w:val="28"/>
                <w:szCs w:val="28"/>
              </w:rPr>
              <w:t>9号</w:t>
            </w:r>
          </w:p>
        </w:tc>
      </w:tr>
      <w:tr w:rsidR="002F5E22" w14:paraId="24FA2C6A" w14:textId="77777777">
        <w:trPr>
          <w:trHeight w:val="721"/>
          <w:jc w:val="center"/>
        </w:trPr>
        <w:tc>
          <w:tcPr>
            <w:tcW w:w="676" w:type="dxa"/>
            <w:vAlign w:val="center"/>
          </w:tcPr>
          <w:p w14:paraId="592305EB" w14:textId="77777777" w:rsidR="002F5E22" w:rsidRDefault="00000000">
            <w:pPr>
              <w:spacing w:line="34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lastRenderedPageBreak/>
              <w:t>11</w:t>
            </w:r>
          </w:p>
        </w:tc>
        <w:tc>
          <w:tcPr>
            <w:tcW w:w="12019" w:type="dxa"/>
            <w:vAlign w:val="center"/>
          </w:tcPr>
          <w:p w14:paraId="2FA6FF95" w14:textId="77777777" w:rsidR="002F5E22" w:rsidRDefault="00000000">
            <w:pPr>
              <w:spacing w:line="340" w:lineRule="exac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佳木斯市人民政府办公室关于印发佳木斯市生活必需品市场供应突发事件应急预案的通知</w:t>
            </w:r>
          </w:p>
        </w:tc>
        <w:tc>
          <w:tcPr>
            <w:tcW w:w="3015" w:type="dxa"/>
            <w:vAlign w:val="center"/>
          </w:tcPr>
          <w:p w14:paraId="34A7D098" w14:textId="77777777" w:rsidR="002F5E22" w:rsidRDefault="00000000">
            <w:pPr>
              <w:spacing w:line="34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佳政办函〔2016〕1号</w:t>
            </w:r>
          </w:p>
        </w:tc>
      </w:tr>
    </w:tbl>
    <w:tbl>
      <w:tblPr>
        <w:tblpPr w:leftFromText="180" w:rightFromText="180" w:vertAnchor="text" w:horzAnchor="page" w:tblpX="673" w:tblpY="340"/>
        <w:tblOverlap w:val="never"/>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2073"/>
        <w:gridCol w:w="3074"/>
      </w:tblGrid>
      <w:tr w:rsidR="002F5E22" w14:paraId="70BF3C10" w14:textId="77777777">
        <w:trPr>
          <w:trHeight w:hRule="exact" w:val="649"/>
        </w:trPr>
        <w:tc>
          <w:tcPr>
            <w:tcW w:w="658" w:type="dxa"/>
            <w:shd w:val="clear" w:color="auto" w:fill="auto"/>
            <w:vAlign w:val="center"/>
          </w:tcPr>
          <w:p w14:paraId="2C86A62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12</w:t>
            </w:r>
          </w:p>
        </w:tc>
        <w:tc>
          <w:tcPr>
            <w:tcW w:w="12073" w:type="dxa"/>
            <w:shd w:val="clear" w:color="auto" w:fill="auto"/>
            <w:vAlign w:val="center"/>
          </w:tcPr>
          <w:p w14:paraId="44A07F6E"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佳木斯市人民政府关于加强农村留守儿童关爱保护工作的实施意见</w:t>
            </w:r>
          </w:p>
        </w:tc>
        <w:tc>
          <w:tcPr>
            <w:tcW w:w="3074" w:type="dxa"/>
            <w:shd w:val="clear" w:color="auto" w:fill="auto"/>
            <w:vAlign w:val="center"/>
          </w:tcPr>
          <w:p w14:paraId="5C457C5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〔2016〕5号</w:t>
            </w:r>
          </w:p>
        </w:tc>
      </w:tr>
      <w:tr w:rsidR="002F5E22" w14:paraId="41827F43" w14:textId="77777777">
        <w:trPr>
          <w:trHeight w:hRule="exact" w:val="618"/>
        </w:trPr>
        <w:tc>
          <w:tcPr>
            <w:tcW w:w="658" w:type="dxa"/>
            <w:shd w:val="clear" w:color="auto" w:fill="auto"/>
            <w:vAlign w:val="center"/>
          </w:tcPr>
          <w:p w14:paraId="73702FB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13</w:t>
            </w:r>
          </w:p>
        </w:tc>
        <w:tc>
          <w:tcPr>
            <w:tcW w:w="12073" w:type="dxa"/>
            <w:shd w:val="clear" w:color="auto" w:fill="auto"/>
            <w:vAlign w:val="center"/>
          </w:tcPr>
          <w:p w14:paraId="31E27923"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佳木斯市人民政府关于划定高污染燃料禁燃区的通告</w:t>
            </w:r>
          </w:p>
        </w:tc>
        <w:tc>
          <w:tcPr>
            <w:tcW w:w="3074" w:type="dxa"/>
            <w:shd w:val="clear" w:color="auto" w:fill="auto"/>
            <w:vAlign w:val="center"/>
          </w:tcPr>
          <w:p w14:paraId="584DF37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佳政布〔2017〕</w:t>
            </w:r>
            <w:proofErr w:type="gramEnd"/>
            <w:r>
              <w:rPr>
                <w:rFonts w:ascii="仿宋_GB2312" w:eastAsia="仿宋_GB2312" w:hAnsi="仿宋_GB2312" w:cs="仿宋_GB2312" w:hint="eastAsia"/>
                <w:color w:val="000000"/>
                <w:kern w:val="0"/>
                <w:sz w:val="28"/>
                <w:szCs w:val="28"/>
              </w:rPr>
              <w:t>6号</w:t>
            </w:r>
          </w:p>
        </w:tc>
      </w:tr>
      <w:tr w:rsidR="002F5E22" w14:paraId="4913D606" w14:textId="77777777">
        <w:trPr>
          <w:trHeight w:hRule="exact" w:val="672"/>
        </w:trPr>
        <w:tc>
          <w:tcPr>
            <w:tcW w:w="658" w:type="dxa"/>
            <w:shd w:val="clear" w:color="auto" w:fill="auto"/>
            <w:vAlign w:val="center"/>
          </w:tcPr>
          <w:p w14:paraId="4659156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14</w:t>
            </w:r>
          </w:p>
        </w:tc>
        <w:tc>
          <w:tcPr>
            <w:tcW w:w="12073" w:type="dxa"/>
            <w:shd w:val="clear" w:color="auto" w:fill="auto"/>
            <w:vAlign w:val="center"/>
          </w:tcPr>
          <w:p w14:paraId="629768CF"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佳木斯市人民政府关于推进解决历史遗留开发项目房屋交易与产权登记问题的意见</w:t>
            </w:r>
          </w:p>
        </w:tc>
        <w:tc>
          <w:tcPr>
            <w:tcW w:w="3074" w:type="dxa"/>
            <w:shd w:val="clear" w:color="auto" w:fill="auto"/>
            <w:vAlign w:val="center"/>
          </w:tcPr>
          <w:p w14:paraId="659CBD3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〔2017〕7号</w:t>
            </w:r>
          </w:p>
        </w:tc>
      </w:tr>
      <w:tr w:rsidR="002F5E22" w14:paraId="43174D92" w14:textId="77777777">
        <w:trPr>
          <w:trHeight w:hRule="exact" w:val="580"/>
        </w:trPr>
        <w:tc>
          <w:tcPr>
            <w:tcW w:w="658" w:type="dxa"/>
            <w:shd w:val="clear" w:color="auto" w:fill="auto"/>
            <w:vAlign w:val="center"/>
          </w:tcPr>
          <w:p w14:paraId="1906855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15</w:t>
            </w:r>
          </w:p>
        </w:tc>
        <w:tc>
          <w:tcPr>
            <w:tcW w:w="12073" w:type="dxa"/>
            <w:shd w:val="clear" w:color="auto" w:fill="auto"/>
            <w:vAlign w:val="center"/>
          </w:tcPr>
          <w:p w14:paraId="2A370AD1"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佳木斯市人民政府关于优化建设工程防雷许可的通知</w:t>
            </w:r>
          </w:p>
        </w:tc>
        <w:tc>
          <w:tcPr>
            <w:tcW w:w="3074" w:type="dxa"/>
            <w:shd w:val="clear" w:color="auto" w:fill="auto"/>
            <w:vAlign w:val="center"/>
          </w:tcPr>
          <w:p w14:paraId="1CA6B91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〔2017〕10号</w:t>
            </w:r>
          </w:p>
        </w:tc>
      </w:tr>
      <w:tr w:rsidR="002F5E22" w14:paraId="73DC415A" w14:textId="77777777">
        <w:trPr>
          <w:trHeight w:hRule="exact" w:val="640"/>
        </w:trPr>
        <w:tc>
          <w:tcPr>
            <w:tcW w:w="658" w:type="dxa"/>
            <w:shd w:val="clear" w:color="auto" w:fill="auto"/>
            <w:vAlign w:val="center"/>
          </w:tcPr>
          <w:p w14:paraId="7007A5F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16</w:t>
            </w:r>
          </w:p>
        </w:tc>
        <w:tc>
          <w:tcPr>
            <w:tcW w:w="12073" w:type="dxa"/>
            <w:shd w:val="clear" w:color="auto" w:fill="auto"/>
            <w:vAlign w:val="center"/>
          </w:tcPr>
          <w:p w14:paraId="7075E876" w14:textId="77777777" w:rsidR="002F5E22" w:rsidRDefault="002F5E22">
            <w:pPr>
              <w:spacing w:line="340" w:lineRule="exact"/>
              <w:rPr>
                <w:rFonts w:ascii="仿宋_GB2312" w:eastAsia="仿宋_GB2312" w:hAnsi="仿宋_GB2312" w:cs="仿宋_GB2312" w:hint="eastAsia"/>
                <w:color w:val="000000"/>
                <w:kern w:val="0"/>
                <w:sz w:val="28"/>
                <w:szCs w:val="28"/>
              </w:rPr>
            </w:pPr>
            <w:hyperlink r:id="rId8" w:history="1">
              <w:r>
                <w:rPr>
                  <w:rFonts w:ascii="仿宋_GB2312" w:eastAsia="仿宋_GB2312" w:hAnsi="仿宋_GB2312" w:cs="仿宋_GB2312" w:hint="eastAsia"/>
                  <w:color w:val="000000"/>
                  <w:kern w:val="0"/>
                  <w:sz w:val="28"/>
                  <w:szCs w:val="28"/>
                </w:rPr>
                <w:t>佳木斯市人民政府办公室关于印发佳木斯市土壤污染防治实施方案的通知</w:t>
              </w:r>
            </w:hyperlink>
          </w:p>
        </w:tc>
        <w:tc>
          <w:tcPr>
            <w:tcW w:w="3074" w:type="dxa"/>
            <w:shd w:val="clear" w:color="auto" w:fill="auto"/>
            <w:vAlign w:val="center"/>
          </w:tcPr>
          <w:p w14:paraId="7663F5D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〔2017〕7号</w:t>
            </w:r>
          </w:p>
        </w:tc>
      </w:tr>
      <w:tr w:rsidR="002F5E22" w14:paraId="53644BC7" w14:textId="77777777">
        <w:trPr>
          <w:trHeight w:hRule="exact" w:val="597"/>
        </w:trPr>
        <w:tc>
          <w:tcPr>
            <w:tcW w:w="658" w:type="dxa"/>
            <w:shd w:val="clear" w:color="auto" w:fill="auto"/>
            <w:vAlign w:val="center"/>
          </w:tcPr>
          <w:p w14:paraId="63C415B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17</w:t>
            </w:r>
          </w:p>
        </w:tc>
        <w:tc>
          <w:tcPr>
            <w:tcW w:w="12073" w:type="dxa"/>
            <w:shd w:val="clear" w:color="auto" w:fill="auto"/>
            <w:vAlign w:val="center"/>
          </w:tcPr>
          <w:p w14:paraId="7481658A"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佳木斯市人民政府办公室关于印发佳木斯市国有土地上房屋征收与补偿办法补充意见的通知</w:t>
            </w:r>
          </w:p>
        </w:tc>
        <w:tc>
          <w:tcPr>
            <w:tcW w:w="3074" w:type="dxa"/>
            <w:shd w:val="clear" w:color="auto" w:fill="auto"/>
            <w:vAlign w:val="center"/>
          </w:tcPr>
          <w:p w14:paraId="2321667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〔2017〕12号</w:t>
            </w:r>
          </w:p>
        </w:tc>
      </w:tr>
      <w:tr w:rsidR="002F5E22" w14:paraId="72ECE278" w14:textId="77777777">
        <w:trPr>
          <w:trHeight w:hRule="exact" w:val="579"/>
        </w:trPr>
        <w:tc>
          <w:tcPr>
            <w:tcW w:w="658" w:type="dxa"/>
            <w:shd w:val="clear" w:color="auto" w:fill="auto"/>
            <w:vAlign w:val="center"/>
          </w:tcPr>
          <w:p w14:paraId="49BBF0C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18</w:t>
            </w:r>
          </w:p>
        </w:tc>
        <w:tc>
          <w:tcPr>
            <w:tcW w:w="12073" w:type="dxa"/>
            <w:shd w:val="clear" w:color="auto" w:fill="auto"/>
            <w:vAlign w:val="center"/>
          </w:tcPr>
          <w:p w14:paraId="4A0FDF53"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佳木斯市人民政府办公室关于印发佳木斯市城市公立医院综合改革实施方案的通知</w:t>
            </w:r>
          </w:p>
        </w:tc>
        <w:tc>
          <w:tcPr>
            <w:tcW w:w="3074" w:type="dxa"/>
            <w:shd w:val="clear" w:color="auto" w:fill="auto"/>
            <w:vAlign w:val="center"/>
          </w:tcPr>
          <w:p w14:paraId="5DF74A5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〔2017〕16号</w:t>
            </w:r>
          </w:p>
        </w:tc>
      </w:tr>
      <w:tr w:rsidR="002F5E22" w14:paraId="410E7236" w14:textId="77777777">
        <w:trPr>
          <w:trHeight w:hRule="exact" w:val="543"/>
        </w:trPr>
        <w:tc>
          <w:tcPr>
            <w:tcW w:w="658" w:type="dxa"/>
            <w:shd w:val="clear" w:color="auto" w:fill="auto"/>
            <w:vAlign w:val="center"/>
          </w:tcPr>
          <w:p w14:paraId="04B90C2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19</w:t>
            </w:r>
          </w:p>
        </w:tc>
        <w:tc>
          <w:tcPr>
            <w:tcW w:w="12073" w:type="dxa"/>
            <w:shd w:val="clear" w:color="auto" w:fill="auto"/>
            <w:vAlign w:val="center"/>
          </w:tcPr>
          <w:p w14:paraId="4A13359D"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佳木斯市人民政府办公室关于印发佳木斯市城乡居民大病保险暂行办法的通知</w:t>
            </w:r>
          </w:p>
        </w:tc>
        <w:tc>
          <w:tcPr>
            <w:tcW w:w="3074" w:type="dxa"/>
            <w:shd w:val="clear" w:color="auto" w:fill="auto"/>
            <w:vAlign w:val="center"/>
          </w:tcPr>
          <w:p w14:paraId="5DFCA9E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〔2017〕18号</w:t>
            </w:r>
          </w:p>
        </w:tc>
      </w:tr>
      <w:tr w:rsidR="002F5E22" w14:paraId="101C485F" w14:textId="77777777">
        <w:trPr>
          <w:trHeight w:hRule="exact" w:val="580"/>
        </w:trPr>
        <w:tc>
          <w:tcPr>
            <w:tcW w:w="658" w:type="dxa"/>
            <w:shd w:val="clear" w:color="auto" w:fill="auto"/>
            <w:vAlign w:val="center"/>
          </w:tcPr>
          <w:p w14:paraId="6240480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20</w:t>
            </w:r>
          </w:p>
        </w:tc>
        <w:tc>
          <w:tcPr>
            <w:tcW w:w="12073" w:type="dxa"/>
            <w:shd w:val="clear" w:color="auto" w:fill="auto"/>
            <w:vAlign w:val="center"/>
          </w:tcPr>
          <w:p w14:paraId="5718EAAC"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佳木斯市人民政府办公室关于印发佳木斯市城乡居民基本医疗保险门诊统筹暂行办法的通知</w:t>
            </w:r>
          </w:p>
        </w:tc>
        <w:tc>
          <w:tcPr>
            <w:tcW w:w="3074" w:type="dxa"/>
            <w:shd w:val="clear" w:color="auto" w:fill="auto"/>
            <w:vAlign w:val="center"/>
          </w:tcPr>
          <w:p w14:paraId="71EF9B0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〔2017〕19号</w:t>
            </w:r>
          </w:p>
        </w:tc>
      </w:tr>
      <w:tr w:rsidR="002F5E22" w14:paraId="4F61261F" w14:textId="77777777">
        <w:trPr>
          <w:trHeight w:hRule="exact" w:val="1089"/>
        </w:trPr>
        <w:tc>
          <w:tcPr>
            <w:tcW w:w="658" w:type="dxa"/>
            <w:shd w:val="clear" w:color="auto" w:fill="auto"/>
            <w:vAlign w:val="center"/>
          </w:tcPr>
          <w:p w14:paraId="281127B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21</w:t>
            </w:r>
          </w:p>
        </w:tc>
        <w:tc>
          <w:tcPr>
            <w:tcW w:w="12073" w:type="dxa"/>
            <w:shd w:val="clear" w:color="auto" w:fill="auto"/>
            <w:vAlign w:val="center"/>
          </w:tcPr>
          <w:p w14:paraId="352DBB6D"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佳木斯市人民政府办公室关于印发佳木斯市城乡居民基本医疗保险门诊慢性病管理暂行办法的通知</w:t>
            </w:r>
          </w:p>
        </w:tc>
        <w:tc>
          <w:tcPr>
            <w:tcW w:w="3074" w:type="dxa"/>
            <w:shd w:val="clear" w:color="auto" w:fill="auto"/>
            <w:vAlign w:val="center"/>
          </w:tcPr>
          <w:p w14:paraId="367C088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〔2017〕21号</w:t>
            </w:r>
          </w:p>
        </w:tc>
      </w:tr>
      <w:tr w:rsidR="002F5E22" w14:paraId="001A1217" w14:textId="77777777">
        <w:trPr>
          <w:trHeight w:hRule="exact" w:val="546"/>
        </w:trPr>
        <w:tc>
          <w:tcPr>
            <w:tcW w:w="658" w:type="dxa"/>
            <w:shd w:val="clear" w:color="auto" w:fill="auto"/>
            <w:vAlign w:val="center"/>
          </w:tcPr>
          <w:p w14:paraId="5D005AB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22</w:t>
            </w:r>
          </w:p>
        </w:tc>
        <w:tc>
          <w:tcPr>
            <w:tcW w:w="12073" w:type="dxa"/>
            <w:shd w:val="clear" w:color="auto" w:fill="auto"/>
            <w:vAlign w:val="center"/>
          </w:tcPr>
          <w:p w14:paraId="71A5D894"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佳木斯市人民政府办公室关于印发佳木斯市推进医疗联合体建设和发展实施方案的通知</w:t>
            </w:r>
          </w:p>
        </w:tc>
        <w:tc>
          <w:tcPr>
            <w:tcW w:w="3074" w:type="dxa"/>
            <w:shd w:val="clear" w:color="auto" w:fill="auto"/>
            <w:vAlign w:val="center"/>
          </w:tcPr>
          <w:p w14:paraId="0272906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〔2017〕28号</w:t>
            </w:r>
          </w:p>
        </w:tc>
      </w:tr>
      <w:tr w:rsidR="002F5E22" w14:paraId="63C92499" w14:textId="77777777">
        <w:trPr>
          <w:trHeight w:hRule="exact" w:val="532"/>
        </w:trPr>
        <w:tc>
          <w:tcPr>
            <w:tcW w:w="658" w:type="dxa"/>
            <w:shd w:val="clear" w:color="auto" w:fill="auto"/>
            <w:vAlign w:val="center"/>
          </w:tcPr>
          <w:p w14:paraId="0334B3F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23</w:t>
            </w:r>
          </w:p>
        </w:tc>
        <w:tc>
          <w:tcPr>
            <w:tcW w:w="12073" w:type="dxa"/>
            <w:shd w:val="clear" w:color="auto" w:fill="auto"/>
            <w:vAlign w:val="center"/>
          </w:tcPr>
          <w:p w14:paraId="17E87FF0"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佳木斯市人民政府办公室关于调整一批行政权力事项的通知</w:t>
            </w:r>
          </w:p>
        </w:tc>
        <w:tc>
          <w:tcPr>
            <w:tcW w:w="3074" w:type="dxa"/>
            <w:shd w:val="clear" w:color="auto" w:fill="auto"/>
            <w:vAlign w:val="center"/>
          </w:tcPr>
          <w:p w14:paraId="4D80DDC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〔2017〕34号</w:t>
            </w:r>
          </w:p>
        </w:tc>
      </w:tr>
      <w:tr w:rsidR="002F5E22" w14:paraId="7FF039D0" w14:textId="77777777">
        <w:trPr>
          <w:trHeight w:hRule="exact" w:val="569"/>
        </w:trPr>
        <w:tc>
          <w:tcPr>
            <w:tcW w:w="658" w:type="dxa"/>
            <w:shd w:val="clear" w:color="auto" w:fill="auto"/>
            <w:vAlign w:val="center"/>
          </w:tcPr>
          <w:p w14:paraId="368DE92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24</w:t>
            </w:r>
          </w:p>
        </w:tc>
        <w:tc>
          <w:tcPr>
            <w:tcW w:w="12073" w:type="dxa"/>
            <w:shd w:val="clear" w:color="auto" w:fill="auto"/>
            <w:vAlign w:val="center"/>
          </w:tcPr>
          <w:p w14:paraId="7D35983C"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佳木斯市人民政府办公室关于印发佳木斯市畜禽养殖禁养</w:t>
            </w:r>
            <w:proofErr w:type="gramStart"/>
            <w:r>
              <w:rPr>
                <w:rFonts w:ascii="仿宋_GB2312" w:eastAsia="仿宋_GB2312" w:hAnsi="仿宋_GB2312" w:cs="仿宋_GB2312" w:hint="eastAsia"/>
                <w:color w:val="000000"/>
                <w:kern w:val="0"/>
                <w:sz w:val="28"/>
                <w:szCs w:val="28"/>
              </w:rPr>
              <w:t>区划定</w:t>
            </w:r>
            <w:proofErr w:type="gramEnd"/>
            <w:r>
              <w:rPr>
                <w:rFonts w:ascii="仿宋_GB2312" w:eastAsia="仿宋_GB2312" w:hAnsi="仿宋_GB2312" w:cs="仿宋_GB2312" w:hint="eastAsia"/>
                <w:color w:val="000000"/>
                <w:kern w:val="0"/>
                <w:sz w:val="28"/>
                <w:szCs w:val="28"/>
              </w:rPr>
              <w:t>方案的通知</w:t>
            </w:r>
          </w:p>
        </w:tc>
        <w:tc>
          <w:tcPr>
            <w:tcW w:w="3074" w:type="dxa"/>
            <w:shd w:val="clear" w:color="auto" w:fill="auto"/>
            <w:vAlign w:val="center"/>
          </w:tcPr>
          <w:p w14:paraId="0C1E42A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〔2017〕44号</w:t>
            </w:r>
          </w:p>
        </w:tc>
      </w:tr>
      <w:tr w:rsidR="002F5E22" w14:paraId="210AF1FA" w14:textId="77777777">
        <w:trPr>
          <w:trHeight w:hRule="exact" w:val="620"/>
        </w:trPr>
        <w:tc>
          <w:tcPr>
            <w:tcW w:w="658" w:type="dxa"/>
            <w:shd w:val="clear" w:color="auto" w:fill="auto"/>
            <w:vAlign w:val="center"/>
          </w:tcPr>
          <w:p w14:paraId="3DE6DA6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25</w:t>
            </w:r>
          </w:p>
        </w:tc>
        <w:tc>
          <w:tcPr>
            <w:tcW w:w="12073" w:type="dxa"/>
            <w:shd w:val="clear" w:color="auto" w:fill="auto"/>
            <w:vAlign w:val="center"/>
          </w:tcPr>
          <w:p w14:paraId="5C553C04"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佳木斯市人民政府关于调整一批行政权力事项的决定</w:t>
            </w:r>
          </w:p>
        </w:tc>
        <w:tc>
          <w:tcPr>
            <w:tcW w:w="3074" w:type="dxa"/>
            <w:shd w:val="clear" w:color="auto" w:fill="auto"/>
            <w:vAlign w:val="center"/>
          </w:tcPr>
          <w:p w14:paraId="4CEC51C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〔2018〕2号</w:t>
            </w:r>
          </w:p>
        </w:tc>
      </w:tr>
      <w:tr w:rsidR="002F5E22" w14:paraId="7D322F53" w14:textId="77777777">
        <w:trPr>
          <w:trHeight w:hRule="exact" w:val="510"/>
        </w:trPr>
        <w:tc>
          <w:tcPr>
            <w:tcW w:w="658" w:type="dxa"/>
            <w:shd w:val="clear" w:color="auto" w:fill="auto"/>
            <w:vAlign w:val="center"/>
          </w:tcPr>
          <w:p w14:paraId="3BF1C8C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26</w:t>
            </w:r>
          </w:p>
        </w:tc>
        <w:tc>
          <w:tcPr>
            <w:tcW w:w="12073" w:type="dxa"/>
            <w:shd w:val="clear" w:color="auto" w:fill="auto"/>
            <w:vAlign w:val="center"/>
          </w:tcPr>
          <w:p w14:paraId="45AF7226"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佳木斯市人民政府关于调整一批行政权力事项的决定</w:t>
            </w:r>
          </w:p>
        </w:tc>
        <w:tc>
          <w:tcPr>
            <w:tcW w:w="3074" w:type="dxa"/>
            <w:shd w:val="clear" w:color="auto" w:fill="auto"/>
            <w:vAlign w:val="center"/>
          </w:tcPr>
          <w:p w14:paraId="76BAF41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〔2018〕4号</w:t>
            </w:r>
          </w:p>
        </w:tc>
      </w:tr>
      <w:tr w:rsidR="002F5E22" w14:paraId="712BC7D0" w14:textId="77777777">
        <w:trPr>
          <w:trHeight w:hRule="exact" w:val="567"/>
        </w:trPr>
        <w:tc>
          <w:tcPr>
            <w:tcW w:w="658" w:type="dxa"/>
            <w:shd w:val="clear" w:color="auto" w:fill="auto"/>
            <w:vAlign w:val="center"/>
          </w:tcPr>
          <w:p w14:paraId="094E8CC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27</w:t>
            </w:r>
          </w:p>
        </w:tc>
        <w:tc>
          <w:tcPr>
            <w:tcW w:w="12073" w:type="dxa"/>
            <w:shd w:val="clear" w:color="auto" w:fill="auto"/>
            <w:vAlign w:val="center"/>
          </w:tcPr>
          <w:p w14:paraId="257C3B83"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佳木斯市人民政府关于调整一批行政权力事项的决定</w:t>
            </w:r>
          </w:p>
        </w:tc>
        <w:tc>
          <w:tcPr>
            <w:tcW w:w="3074" w:type="dxa"/>
            <w:shd w:val="clear" w:color="auto" w:fill="auto"/>
            <w:vAlign w:val="center"/>
          </w:tcPr>
          <w:p w14:paraId="2A03DC6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〔2018〕5号</w:t>
            </w:r>
          </w:p>
        </w:tc>
      </w:tr>
      <w:tr w:rsidR="002F5E22" w14:paraId="61C2B91E" w14:textId="77777777">
        <w:trPr>
          <w:trHeight w:hRule="exact" w:val="530"/>
        </w:trPr>
        <w:tc>
          <w:tcPr>
            <w:tcW w:w="658" w:type="dxa"/>
            <w:shd w:val="clear" w:color="auto" w:fill="auto"/>
            <w:vAlign w:val="center"/>
          </w:tcPr>
          <w:p w14:paraId="379D79B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28</w:t>
            </w:r>
          </w:p>
        </w:tc>
        <w:tc>
          <w:tcPr>
            <w:tcW w:w="12073" w:type="dxa"/>
            <w:shd w:val="clear" w:color="auto" w:fill="auto"/>
            <w:vAlign w:val="center"/>
          </w:tcPr>
          <w:p w14:paraId="2F5229FC"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佳木斯市人民政府关于调整公布一批行政权力事项的决定</w:t>
            </w:r>
          </w:p>
        </w:tc>
        <w:tc>
          <w:tcPr>
            <w:tcW w:w="3074" w:type="dxa"/>
            <w:shd w:val="clear" w:color="auto" w:fill="auto"/>
            <w:vAlign w:val="center"/>
          </w:tcPr>
          <w:p w14:paraId="7E21623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〔2018〕10号</w:t>
            </w:r>
          </w:p>
        </w:tc>
      </w:tr>
      <w:tr w:rsidR="002F5E22" w14:paraId="305A8FFF" w14:textId="77777777">
        <w:trPr>
          <w:trHeight w:hRule="exact" w:val="603"/>
        </w:trPr>
        <w:tc>
          <w:tcPr>
            <w:tcW w:w="658" w:type="dxa"/>
            <w:shd w:val="clear" w:color="auto" w:fill="auto"/>
            <w:vAlign w:val="center"/>
          </w:tcPr>
          <w:p w14:paraId="0644909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29</w:t>
            </w:r>
          </w:p>
        </w:tc>
        <w:tc>
          <w:tcPr>
            <w:tcW w:w="12073" w:type="dxa"/>
            <w:shd w:val="clear" w:color="auto" w:fill="auto"/>
            <w:vAlign w:val="center"/>
          </w:tcPr>
          <w:p w14:paraId="0F6B986C"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佳木斯市人民政府办公室关于建立佳木斯市中小学校幼儿园安全风险防控机制的实施意见</w:t>
            </w:r>
          </w:p>
        </w:tc>
        <w:tc>
          <w:tcPr>
            <w:tcW w:w="3074" w:type="dxa"/>
            <w:shd w:val="clear" w:color="auto" w:fill="auto"/>
            <w:vAlign w:val="center"/>
          </w:tcPr>
          <w:p w14:paraId="2DC3171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〔2018〕16号</w:t>
            </w:r>
          </w:p>
        </w:tc>
      </w:tr>
      <w:tr w:rsidR="002F5E22" w14:paraId="4D20CBFD" w14:textId="77777777">
        <w:trPr>
          <w:trHeight w:hRule="exact" w:val="667"/>
        </w:trPr>
        <w:tc>
          <w:tcPr>
            <w:tcW w:w="658" w:type="dxa"/>
            <w:shd w:val="clear" w:color="auto" w:fill="auto"/>
            <w:vAlign w:val="center"/>
          </w:tcPr>
          <w:p w14:paraId="1D53090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30</w:t>
            </w:r>
          </w:p>
        </w:tc>
        <w:tc>
          <w:tcPr>
            <w:tcW w:w="12073" w:type="dxa"/>
            <w:shd w:val="clear" w:color="auto" w:fill="auto"/>
            <w:vAlign w:val="center"/>
          </w:tcPr>
          <w:p w14:paraId="158DE76D"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佳木斯市人民政府办公室关于印发佳木斯市加强财政涉农资金信息公开工作实施方案的通知</w:t>
            </w:r>
          </w:p>
        </w:tc>
        <w:tc>
          <w:tcPr>
            <w:tcW w:w="3074" w:type="dxa"/>
            <w:shd w:val="clear" w:color="auto" w:fill="auto"/>
            <w:vAlign w:val="center"/>
          </w:tcPr>
          <w:p w14:paraId="7FF3F59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〔2018〕18号</w:t>
            </w:r>
          </w:p>
        </w:tc>
      </w:tr>
      <w:tr w:rsidR="002F5E22" w14:paraId="5FF878DE" w14:textId="77777777">
        <w:trPr>
          <w:trHeight w:hRule="exact" w:val="545"/>
        </w:trPr>
        <w:tc>
          <w:tcPr>
            <w:tcW w:w="658" w:type="dxa"/>
            <w:shd w:val="clear" w:color="auto" w:fill="auto"/>
            <w:vAlign w:val="center"/>
          </w:tcPr>
          <w:p w14:paraId="7E3E7CC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31</w:t>
            </w:r>
          </w:p>
        </w:tc>
        <w:tc>
          <w:tcPr>
            <w:tcW w:w="12073" w:type="dxa"/>
            <w:shd w:val="clear" w:color="auto" w:fill="auto"/>
            <w:vAlign w:val="center"/>
          </w:tcPr>
          <w:p w14:paraId="3E44DBC5"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佳木斯市人民政府办公室关于政府向社会组织购买服务的实施意见</w:t>
            </w:r>
          </w:p>
        </w:tc>
        <w:tc>
          <w:tcPr>
            <w:tcW w:w="3074" w:type="dxa"/>
            <w:shd w:val="clear" w:color="auto" w:fill="auto"/>
            <w:vAlign w:val="center"/>
          </w:tcPr>
          <w:p w14:paraId="72AFDE8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〔2018〕22号</w:t>
            </w:r>
          </w:p>
        </w:tc>
      </w:tr>
      <w:tr w:rsidR="002F5E22" w14:paraId="41E94387" w14:textId="77777777">
        <w:trPr>
          <w:trHeight w:hRule="exact" w:val="549"/>
        </w:trPr>
        <w:tc>
          <w:tcPr>
            <w:tcW w:w="658" w:type="dxa"/>
            <w:shd w:val="clear" w:color="auto" w:fill="auto"/>
            <w:vAlign w:val="center"/>
          </w:tcPr>
          <w:p w14:paraId="5A41D3D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32</w:t>
            </w:r>
          </w:p>
        </w:tc>
        <w:tc>
          <w:tcPr>
            <w:tcW w:w="12073" w:type="dxa"/>
            <w:shd w:val="clear" w:color="auto" w:fill="auto"/>
            <w:vAlign w:val="center"/>
          </w:tcPr>
          <w:p w14:paraId="2A697863"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佳木斯市人民政府办公室关于调整一批市级公共服务事项的通知</w:t>
            </w:r>
          </w:p>
        </w:tc>
        <w:tc>
          <w:tcPr>
            <w:tcW w:w="3074" w:type="dxa"/>
            <w:shd w:val="clear" w:color="auto" w:fill="auto"/>
            <w:vAlign w:val="center"/>
          </w:tcPr>
          <w:p w14:paraId="2B3C432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〔2018〕25号</w:t>
            </w:r>
          </w:p>
        </w:tc>
      </w:tr>
      <w:tr w:rsidR="002F5E22" w14:paraId="3C258284" w14:textId="77777777">
        <w:trPr>
          <w:trHeight w:hRule="exact" w:val="688"/>
        </w:trPr>
        <w:tc>
          <w:tcPr>
            <w:tcW w:w="658" w:type="dxa"/>
            <w:shd w:val="clear" w:color="auto" w:fill="auto"/>
            <w:vAlign w:val="center"/>
          </w:tcPr>
          <w:p w14:paraId="2CD05E6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33</w:t>
            </w:r>
          </w:p>
        </w:tc>
        <w:tc>
          <w:tcPr>
            <w:tcW w:w="12073" w:type="dxa"/>
            <w:shd w:val="clear" w:color="auto" w:fill="auto"/>
            <w:vAlign w:val="center"/>
          </w:tcPr>
          <w:p w14:paraId="50C2260D"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佳木斯市人民政府办公室关于调整佳木斯市城镇土地使用</w:t>
            </w:r>
            <w:proofErr w:type="gramStart"/>
            <w:r>
              <w:rPr>
                <w:rFonts w:ascii="仿宋_GB2312" w:eastAsia="仿宋_GB2312" w:hAnsi="仿宋_GB2312" w:cs="仿宋_GB2312" w:hint="eastAsia"/>
                <w:color w:val="000000"/>
                <w:kern w:val="0"/>
                <w:sz w:val="28"/>
                <w:szCs w:val="28"/>
              </w:rPr>
              <w:t>税土地</w:t>
            </w:r>
            <w:proofErr w:type="gramEnd"/>
            <w:r>
              <w:rPr>
                <w:rFonts w:ascii="仿宋_GB2312" w:eastAsia="仿宋_GB2312" w:hAnsi="仿宋_GB2312" w:cs="仿宋_GB2312" w:hint="eastAsia"/>
                <w:color w:val="000000"/>
                <w:kern w:val="0"/>
                <w:sz w:val="28"/>
                <w:szCs w:val="28"/>
              </w:rPr>
              <w:t>等级范围和分等税额标准的通知</w:t>
            </w:r>
          </w:p>
        </w:tc>
        <w:tc>
          <w:tcPr>
            <w:tcW w:w="3074" w:type="dxa"/>
            <w:shd w:val="clear" w:color="auto" w:fill="auto"/>
            <w:vAlign w:val="center"/>
          </w:tcPr>
          <w:p w14:paraId="433AA70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〔2018〕26号</w:t>
            </w:r>
          </w:p>
        </w:tc>
      </w:tr>
      <w:tr w:rsidR="002F5E22" w14:paraId="344E2ECA" w14:textId="77777777">
        <w:trPr>
          <w:trHeight w:hRule="exact" w:val="811"/>
        </w:trPr>
        <w:tc>
          <w:tcPr>
            <w:tcW w:w="658" w:type="dxa"/>
            <w:shd w:val="clear" w:color="auto" w:fill="auto"/>
            <w:vAlign w:val="center"/>
          </w:tcPr>
          <w:p w14:paraId="060CE1C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34</w:t>
            </w:r>
          </w:p>
        </w:tc>
        <w:tc>
          <w:tcPr>
            <w:tcW w:w="12073" w:type="dxa"/>
            <w:shd w:val="clear" w:color="auto" w:fill="auto"/>
            <w:vAlign w:val="center"/>
          </w:tcPr>
          <w:p w14:paraId="373EC213"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佳木斯市人民政府办公室关于印发佳木斯市改革完善全科医生培养制度与使用激励机制实施方案的通知</w:t>
            </w:r>
          </w:p>
        </w:tc>
        <w:tc>
          <w:tcPr>
            <w:tcW w:w="3074" w:type="dxa"/>
            <w:shd w:val="clear" w:color="auto" w:fill="auto"/>
            <w:vAlign w:val="center"/>
          </w:tcPr>
          <w:p w14:paraId="7DA8158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〔2018〕28号</w:t>
            </w:r>
          </w:p>
        </w:tc>
      </w:tr>
      <w:tr w:rsidR="002F5E22" w14:paraId="2E37E3FC" w14:textId="77777777">
        <w:trPr>
          <w:trHeight w:hRule="exact" w:val="599"/>
        </w:trPr>
        <w:tc>
          <w:tcPr>
            <w:tcW w:w="658" w:type="dxa"/>
            <w:shd w:val="clear" w:color="auto" w:fill="auto"/>
            <w:vAlign w:val="center"/>
          </w:tcPr>
          <w:p w14:paraId="3665B9F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35</w:t>
            </w:r>
          </w:p>
        </w:tc>
        <w:tc>
          <w:tcPr>
            <w:tcW w:w="12073" w:type="dxa"/>
            <w:shd w:val="clear" w:color="auto" w:fill="auto"/>
            <w:vAlign w:val="center"/>
          </w:tcPr>
          <w:p w14:paraId="779B6C73"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佳木斯市人民政府办公室关于加强住宅小区物业管理工作的实施意见</w:t>
            </w:r>
          </w:p>
        </w:tc>
        <w:tc>
          <w:tcPr>
            <w:tcW w:w="3074" w:type="dxa"/>
            <w:shd w:val="clear" w:color="auto" w:fill="auto"/>
            <w:vAlign w:val="center"/>
          </w:tcPr>
          <w:p w14:paraId="209C7B6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〔2018〕29号</w:t>
            </w:r>
          </w:p>
        </w:tc>
      </w:tr>
      <w:tr w:rsidR="002F5E22" w14:paraId="46EE3971" w14:textId="77777777">
        <w:trPr>
          <w:trHeight w:hRule="exact" w:val="895"/>
        </w:trPr>
        <w:tc>
          <w:tcPr>
            <w:tcW w:w="658" w:type="dxa"/>
            <w:shd w:val="clear" w:color="auto" w:fill="auto"/>
            <w:vAlign w:val="center"/>
          </w:tcPr>
          <w:p w14:paraId="3131F6C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36</w:t>
            </w:r>
          </w:p>
        </w:tc>
        <w:tc>
          <w:tcPr>
            <w:tcW w:w="12073" w:type="dxa"/>
            <w:shd w:val="clear" w:color="auto" w:fill="auto"/>
            <w:vAlign w:val="center"/>
          </w:tcPr>
          <w:p w14:paraId="64D57EB8"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佳木斯市人民政府办公室关于转发市城乡建设局市发展改革委佳木斯市绿色建筑行动实施方案的通知</w:t>
            </w:r>
          </w:p>
        </w:tc>
        <w:tc>
          <w:tcPr>
            <w:tcW w:w="3074" w:type="dxa"/>
            <w:shd w:val="clear" w:color="auto" w:fill="auto"/>
            <w:vAlign w:val="center"/>
          </w:tcPr>
          <w:p w14:paraId="6D6B42C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〔2018〕32号</w:t>
            </w:r>
          </w:p>
        </w:tc>
      </w:tr>
      <w:tr w:rsidR="002F5E22" w14:paraId="15F2E62F" w14:textId="77777777">
        <w:trPr>
          <w:trHeight w:hRule="exact" w:val="627"/>
        </w:trPr>
        <w:tc>
          <w:tcPr>
            <w:tcW w:w="658" w:type="dxa"/>
            <w:shd w:val="clear" w:color="auto" w:fill="auto"/>
            <w:vAlign w:val="center"/>
          </w:tcPr>
          <w:p w14:paraId="3C1E79D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37</w:t>
            </w:r>
          </w:p>
        </w:tc>
        <w:tc>
          <w:tcPr>
            <w:tcW w:w="12073" w:type="dxa"/>
            <w:shd w:val="clear" w:color="auto" w:fill="auto"/>
            <w:vAlign w:val="center"/>
          </w:tcPr>
          <w:p w14:paraId="78352C7B" w14:textId="77777777" w:rsidR="002F5E22" w:rsidRDefault="00000000">
            <w:pPr>
              <w:spacing w:line="34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佳木斯市人民政府办公室关于推进社会公益事业建设领域政府信息公开的实施意见</w:t>
            </w:r>
          </w:p>
        </w:tc>
        <w:tc>
          <w:tcPr>
            <w:tcW w:w="3074" w:type="dxa"/>
            <w:shd w:val="clear" w:color="auto" w:fill="auto"/>
            <w:vAlign w:val="center"/>
          </w:tcPr>
          <w:p w14:paraId="2AF862C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〔2018〕37号</w:t>
            </w:r>
          </w:p>
        </w:tc>
      </w:tr>
      <w:tr w:rsidR="002F5E22" w14:paraId="589C3AA1" w14:textId="77777777">
        <w:trPr>
          <w:trHeight w:hRule="exact" w:val="649"/>
        </w:trPr>
        <w:tc>
          <w:tcPr>
            <w:tcW w:w="658" w:type="dxa"/>
            <w:shd w:val="clear" w:color="auto" w:fill="auto"/>
            <w:vAlign w:val="center"/>
          </w:tcPr>
          <w:p w14:paraId="227543C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38</w:t>
            </w:r>
          </w:p>
        </w:tc>
        <w:tc>
          <w:tcPr>
            <w:tcW w:w="12073" w:type="dxa"/>
            <w:shd w:val="clear" w:color="auto" w:fill="auto"/>
            <w:vAlign w:val="center"/>
          </w:tcPr>
          <w:p w14:paraId="07B63E08"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佳木斯市人民政府办公室关于进一步做好困难职工解困脱困工作的实施意见</w:t>
            </w:r>
          </w:p>
        </w:tc>
        <w:tc>
          <w:tcPr>
            <w:tcW w:w="3074" w:type="dxa"/>
            <w:shd w:val="clear" w:color="auto" w:fill="auto"/>
            <w:vAlign w:val="center"/>
          </w:tcPr>
          <w:p w14:paraId="75765B5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〔2019〕1号</w:t>
            </w:r>
          </w:p>
        </w:tc>
      </w:tr>
      <w:tr w:rsidR="002F5E22" w14:paraId="70D6FFE9" w14:textId="77777777">
        <w:trPr>
          <w:trHeight w:hRule="exact" w:val="574"/>
        </w:trPr>
        <w:tc>
          <w:tcPr>
            <w:tcW w:w="658" w:type="dxa"/>
            <w:shd w:val="clear" w:color="auto" w:fill="auto"/>
            <w:vAlign w:val="center"/>
          </w:tcPr>
          <w:p w14:paraId="7C821AB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39</w:t>
            </w:r>
          </w:p>
        </w:tc>
        <w:tc>
          <w:tcPr>
            <w:tcW w:w="12073" w:type="dxa"/>
            <w:shd w:val="clear" w:color="auto" w:fill="auto"/>
            <w:vAlign w:val="center"/>
          </w:tcPr>
          <w:p w14:paraId="2647AB5C"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佳木斯市人民政府办公室关于深化改革推进出租汽车行业健康发展的实施意见</w:t>
            </w:r>
          </w:p>
        </w:tc>
        <w:tc>
          <w:tcPr>
            <w:tcW w:w="3074" w:type="dxa"/>
            <w:shd w:val="clear" w:color="auto" w:fill="auto"/>
            <w:vAlign w:val="center"/>
          </w:tcPr>
          <w:p w14:paraId="2685A9F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〔2019〕3号</w:t>
            </w:r>
          </w:p>
        </w:tc>
      </w:tr>
      <w:tr w:rsidR="002F5E22" w14:paraId="1B3DD43E" w14:textId="77777777">
        <w:trPr>
          <w:trHeight w:hRule="exact" w:val="561"/>
        </w:trPr>
        <w:tc>
          <w:tcPr>
            <w:tcW w:w="658" w:type="dxa"/>
            <w:shd w:val="clear" w:color="auto" w:fill="auto"/>
            <w:vAlign w:val="center"/>
          </w:tcPr>
          <w:p w14:paraId="032485E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40</w:t>
            </w:r>
          </w:p>
        </w:tc>
        <w:tc>
          <w:tcPr>
            <w:tcW w:w="12073" w:type="dxa"/>
            <w:shd w:val="clear" w:color="auto" w:fill="auto"/>
            <w:vAlign w:val="center"/>
          </w:tcPr>
          <w:p w14:paraId="2B31DD4A"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佳木斯市人民政府关于市级河湖主要行洪河道和湖泊管理范围的通告</w:t>
            </w:r>
          </w:p>
        </w:tc>
        <w:tc>
          <w:tcPr>
            <w:tcW w:w="3074" w:type="dxa"/>
            <w:shd w:val="clear" w:color="auto" w:fill="auto"/>
            <w:vAlign w:val="center"/>
          </w:tcPr>
          <w:p w14:paraId="330328B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〔2019〕5号</w:t>
            </w:r>
          </w:p>
        </w:tc>
      </w:tr>
      <w:tr w:rsidR="002F5E22" w14:paraId="6AAF33DE" w14:textId="77777777">
        <w:trPr>
          <w:trHeight w:hRule="exact" w:val="600"/>
        </w:trPr>
        <w:tc>
          <w:tcPr>
            <w:tcW w:w="658" w:type="dxa"/>
            <w:shd w:val="clear" w:color="auto" w:fill="auto"/>
            <w:vAlign w:val="center"/>
          </w:tcPr>
          <w:p w14:paraId="2E04073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41</w:t>
            </w:r>
          </w:p>
        </w:tc>
        <w:tc>
          <w:tcPr>
            <w:tcW w:w="12073" w:type="dxa"/>
            <w:shd w:val="clear" w:color="auto" w:fill="auto"/>
            <w:vAlign w:val="center"/>
          </w:tcPr>
          <w:p w14:paraId="6B96C29E"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佳木斯市人民政府办公室关于印发佳木斯市生活困难群体</w:t>
            </w:r>
            <w:proofErr w:type="gramStart"/>
            <w:r>
              <w:rPr>
                <w:rFonts w:ascii="仿宋_GB2312" w:eastAsia="仿宋_GB2312" w:hAnsi="仿宋_GB2312" w:cs="仿宋_GB2312" w:hint="eastAsia"/>
                <w:color w:val="000000" w:themeColor="text1"/>
                <w:sz w:val="28"/>
                <w:szCs w:val="28"/>
              </w:rPr>
              <w:t>助保贷款</w:t>
            </w:r>
            <w:proofErr w:type="gramEnd"/>
            <w:r>
              <w:rPr>
                <w:rFonts w:ascii="仿宋_GB2312" w:eastAsia="仿宋_GB2312" w:hAnsi="仿宋_GB2312" w:cs="仿宋_GB2312" w:hint="eastAsia"/>
                <w:color w:val="000000" w:themeColor="text1"/>
                <w:sz w:val="28"/>
                <w:szCs w:val="28"/>
              </w:rPr>
              <w:t>实施暂行办法的通知</w:t>
            </w:r>
          </w:p>
        </w:tc>
        <w:tc>
          <w:tcPr>
            <w:tcW w:w="3074" w:type="dxa"/>
            <w:shd w:val="clear" w:color="auto" w:fill="auto"/>
            <w:vAlign w:val="center"/>
          </w:tcPr>
          <w:p w14:paraId="11B5133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﹝2019﹞8号</w:t>
            </w:r>
          </w:p>
        </w:tc>
      </w:tr>
      <w:tr w:rsidR="002F5E22" w14:paraId="69CC7764" w14:textId="77777777">
        <w:trPr>
          <w:trHeight w:hRule="exact" w:val="583"/>
        </w:trPr>
        <w:tc>
          <w:tcPr>
            <w:tcW w:w="658" w:type="dxa"/>
            <w:shd w:val="clear" w:color="auto" w:fill="auto"/>
            <w:vAlign w:val="center"/>
          </w:tcPr>
          <w:p w14:paraId="5E65B46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42</w:t>
            </w:r>
          </w:p>
        </w:tc>
        <w:tc>
          <w:tcPr>
            <w:tcW w:w="12073" w:type="dxa"/>
            <w:shd w:val="clear" w:color="auto" w:fill="auto"/>
            <w:vAlign w:val="center"/>
          </w:tcPr>
          <w:p w14:paraId="7EC68458"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佳木斯市人民政府办公室关于印发佳木斯市工程建设项目审批制度改革实施方案的通知</w:t>
            </w:r>
          </w:p>
        </w:tc>
        <w:tc>
          <w:tcPr>
            <w:tcW w:w="3074" w:type="dxa"/>
            <w:shd w:val="clear" w:color="auto" w:fill="auto"/>
            <w:vAlign w:val="center"/>
          </w:tcPr>
          <w:p w14:paraId="20D0154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﹝2019﹞9号</w:t>
            </w:r>
          </w:p>
        </w:tc>
      </w:tr>
      <w:tr w:rsidR="002F5E22" w14:paraId="1307BF5C" w14:textId="77777777">
        <w:trPr>
          <w:trHeight w:hRule="exact" w:val="558"/>
        </w:trPr>
        <w:tc>
          <w:tcPr>
            <w:tcW w:w="658" w:type="dxa"/>
            <w:shd w:val="clear" w:color="auto" w:fill="auto"/>
            <w:vAlign w:val="center"/>
          </w:tcPr>
          <w:p w14:paraId="640D1F2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43</w:t>
            </w:r>
          </w:p>
        </w:tc>
        <w:tc>
          <w:tcPr>
            <w:tcW w:w="12073" w:type="dxa"/>
            <w:shd w:val="clear" w:color="auto" w:fill="auto"/>
            <w:vAlign w:val="center"/>
          </w:tcPr>
          <w:p w14:paraId="6671F81B"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佳木斯市人民政府关于调整公布《佳木斯市行政权力中介服务事项清单》的决定</w:t>
            </w:r>
          </w:p>
        </w:tc>
        <w:tc>
          <w:tcPr>
            <w:tcW w:w="3074" w:type="dxa"/>
            <w:shd w:val="clear" w:color="auto" w:fill="auto"/>
            <w:vAlign w:val="center"/>
          </w:tcPr>
          <w:p w14:paraId="3D48203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﹝2019﹞7号</w:t>
            </w:r>
          </w:p>
        </w:tc>
      </w:tr>
      <w:tr w:rsidR="002F5E22" w14:paraId="64422B8D" w14:textId="77777777">
        <w:trPr>
          <w:trHeight w:hRule="exact" w:val="522"/>
        </w:trPr>
        <w:tc>
          <w:tcPr>
            <w:tcW w:w="658" w:type="dxa"/>
            <w:shd w:val="clear" w:color="auto" w:fill="auto"/>
            <w:vAlign w:val="center"/>
          </w:tcPr>
          <w:p w14:paraId="2B44F1C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44</w:t>
            </w:r>
          </w:p>
        </w:tc>
        <w:tc>
          <w:tcPr>
            <w:tcW w:w="12073" w:type="dxa"/>
            <w:shd w:val="clear" w:color="auto" w:fill="auto"/>
            <w:vAlign w:val="center"/>
          </w:tcPr>
          <w:p w14:paraId="0EFD4D5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佳木斯市人民政府关于印发佳木斯市人民防空工程建设管理规定的通知</w:t>
            </w:r>
          </w:p>
        </w:tc>
        <w:tc>
          <w:tcPr>
            <w:tcW w:w="3074" w:type="dxa"/>
            <w:shd w:val="clear" w:color="auto" w:fill="auto"/>
            <w:vAlign w:val="center"/>
          </w:tcPr>
          <w:p w14:paraId="268C025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﹝2020﹞1号</w:t>
            </w:r>
          </w:p>
        </w:tc>
      </w:tr>
      <w:tr w:rsidR="002F5E22" w14:paraId="0450F5E6" w14:textId="77777777">
        <w:trPr>
          <w:trHeight w:hRule="exact" w:val="549"/>
        </w:trPr>
        <w:tc>
          <w:tcPr>
            <w:tcW w:w="658" w:type="dxa"/>
            <w:shd w:val="clear" w:color="auto" w:fill="auto"/>
            <w:vAlign w:val="center"/>
          </w:tcPr>
          <w:p w14:paraId="598DB4A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45</w:t>
            </w:r>
          </w:p>
        </w:tc>
        <w:tc>
          <w:tcPr>
            <w:tcW w:w="12073" w:type="dxa"/>
            <w:shd w:val="clear" w:color="auto" w:fill="auto"/>
            <w:vAlign w:val="center"/>
          </w:tcPr>
          <w:p w14:paraId="2C589B93"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佳木斯市人民政府关于调整一批行政权力的决定</w:t>
            </w:r>
          </w:p>
        </w:tc>
        <w:tc>
          <w:tcPr>
            <w:tcW w:w="3074" w:type="dxa"/>
            <w:shd w:val="clear" w:color="auto" w:fill="auto"/>
            <w:vAlign w:val="center"/>
          </w:tcPr>
          <w:p w14:paraId="5E552A9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﹝2020﹞2号</w:t>
            </w:r>
          </w:p>
        </w:tc>
      </w:tr>
      <w:tr w:rsidR="002F5E22" w14:paraId="13D58C6C" w14:textId="77777777">
        <w:trPr>
          <w:trHeight w:hRule="exact" w:val="547"/>
        </w:trPr>
        <w:tc>
          <w:tcPr>
            <w:tcW w:w="658" w:type="dxa"/>
            <w:shd w:val="clear" w:color="auto" w:fill="auto"/>
            <w:vAlign w:val="center"/>
          </w:tcPr>
          <w:p w14:paraId="30F62DC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46</w:t>
            </w:r>
          </w:p>
        </w:tc>
        <w:tc>
          <w:tcPr>
            <w:tcW w:w="12073" w:type="dxa"/>
            <w:shd w:val="clear" w:color="auto" w:fill="auto"/>
            <w:vAlign w:val="center"/>
          </w:tcPr>
          <w:p w14:paraId="6F461D9A"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佳木斯市人民政府关于划定禁止使用高排放非道路移动机械区域的通告</w:t>
            </w:r>
          </w:p>
        </w:tc>
        <w:tc>
          <w:tcPr>
            <w:tcW w:w="3074" w:type="dxa"/>
            <w:shd w:val="clear" w:color="auto" w:fill="auto"/>
            <w:vAlign w:val="center"/>
          </w:tcPr>
          <w:p w14:paraId="6FEA8AA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﹝2020﹞3号</w:t>
            </w:r>
          </w:p>
        </w:tc>
      </w:tr>
      <w:tr w:rsidR="002F5E22" w14:paraId="636D327F" w14:textId="77777777">
        <w:trPr>
          <w:trHeight w:hRule="exact" w:val="570"/>
        </w:trPr>
        <w:tc>
          <w:tcPr>
            <w:tcW w:w="658" w:type="dxa"/>
            <w:shd w:val="clear" w:color="auto" w:fill="auto"/>
            <w:vAlign w:val="center"/>
          </w:tcPr>
          <w:p w14:paraId="0278D2C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47</w:t>
            </w:r>
          </w:p>
        </w:tc>
        <w:tc>
          <w:tcPr>
            <w:tcW w:w="12073" w:type="dxa"/>
            <w:shd w:val="clear" w:color="auto" w:fill="auto"/>
            <w:vAlign w:val="center"/>
          </w:tcPr>
          <w:p w14:paraId="703B7B21"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佳木斯市人民政府关于禁止焚烧抛撒祭祀用品区域的通告</w:t>
            </w:r>
          </w:p>
        </w:tc>
        <w:tc>
          <w:tcPr>
            <w:tcW w:w="3074" w:type="dxa"/>
            <w:shd w:val="clear" w:color="auto" w:fill="auto"/>
            <w:vAlign w:val="center"/>
          </w:tcPr>
          <w:p w14:paraId="34EF827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﹝2020﹞5号</w:t>
            </w:r>
          </w:p>
        </w:tc>
      </w:tr>
      <w:tr w:rsidR="002F5E22" w14:paraId="590029E1" w14:textId="77777777">
        <w:trPr>
          <w:trHeight w:hRule="exact" w:val="579"/>
        </w:trPr>
        <w:tc>
          <w:tcPr>
            <w:tcW w:w="658" w:type="dxa"/>
            <w:shd w:val="clear" w:color="auto" w:fill="auto"/>
            <w:vAlign w:val="center"/>
          </w:tcPr>
          <w:p w14:paraId="6F372A7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48</w:t>
            </w:r>
          </w:p>
        </w:tc>
        <w:tc>
          <w:tcPr>
            <w:tcW w:w="12073" w:type="dxa"/>
            <w:shd w:val="clear" w:color="auto" w:fill="auto"/>
            <w:vAlign w:val="center"/>
          </w:tcPr>
          <w:p w14:paraId="326532DC"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佳木斯市人民政府办公室关于印发佳木斯市基本医疗保险管理办法的通知</w:t>
            </w:r>
          </w:p>
        </w:tc>
        <w:tc>
          <w:tcPr>
            <w:tcW w:w="3074" w:type="dxa"/>
            <w:shd w:val="clear" w:color="auto" w:fill="auto"/>
            <w:vAlign w:val="center"/>
          </w:tcPr>
          <w:p w14:paraId="6F5CDFB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﹝2021﹞1号</w:t>
            </w:r>
          </w:p>
        </w:tc>
      </w:tr>
      <w:tr w:rsidR="002F5E22" w14:paraId="1B7E3D58" w14:textId="77777777">
        <w:trPr>
          <w:trHeight w:hRule="exact" w:val="570"/>
        </w:trPr>
        <w:tc>
          <w:tcPr>
            <w:tcW w:w="658" w:type="dxa"/>
            <w:shd w:val="clear" w:color="auto" w:fill="auto"/>
            <w:vAlign w:val="center"/>
          </w:tcPr>
          <w:p w14:paraId="76537CD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49</w:t>
            </w:r>
          </w:p>
        </w:tc>
        <w:tc>
          <w:tcPr>
            <w:tcW w:w="12073" w:type="dxa"/>
            <w:shd w:val="clear" w:color="auto" w:fill="auto"/>
            <w:vAlign w:val="center"/>
          </w:tcPr>
          <w:p w14:paraId="7BEA529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佳木斯市人民政府办公室关于实施惠民殡葬政策的通知</w:t>
            </w:r>
          </w:p>
        </w:tc>
        <w:tc>
          <w:tcPr>
            <w:tcW w:w="3074" w:type="dxa"/>
            <w:shd w:val="clear" w:color="auto" w:fill="auto"/>
            <w:vAlign w:val="center"/>
          </w:tcPr>
          <w:p w14:paraId="676EAA0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﹝2021﹞2号</w:t>
            </w:r>
          </w:p>
        </w:tc>
      </w:tr>
      <w:tr w:rsidR="002F5E22" w14:paraId="06F2AE46" w14:textId="77777777">
        <w:trPr>
          <w:trHeight w:hRule="exact" w:val="585"/>
        </w:trPr>
        <w:tc>
          <w:tcPr>
            <w:tcW w:w="658" w:type="dxa"/>
            <w:shd w:val="clear" w:color="auto" w:fill="auto"/>
            <w:vAlign w:val="center"/>
          </w:tcPr>
          <w:p w14:paraId="5504082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50</w:t>
            </w:r>
          </w:p>
        </w:tc>
        <w:tc>
          <w:tcPr>
            <w:tcW w:w="12073" w:type="dxa"/>
            <w:shd w:val="clear" w:color="auto" w:fill="auto"/>
            <w:vAlign w:val="center"/>
          </w:tcPr>
          <w:p w14:paraId="16BA6A76"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佳木斯市人民政府办公室关于印发佳木斯市餐饮业油烟综合整治管理办法的通知</w:t>
            </w:r>
          </w:p>
        </w:tc>
        <w:tc>
          <w:tcPr>
            <w:tcW w:w="3074" w:type="dxa"/>
            <w:shd w:val="clear" w:color="auto" w:fill="auto"/>
            <w:vAlign w:val="center"/>
          </w:tcPr>
          <w:p w14:paraId="0892E89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﹝2021﹞3号</w:t>
            </w:r>
          </w:p>
        </w:tc>
      </w:tr>
      <w:tr w:rsidR="002F5E22" w14:paraId="579EE024" w14:textId="77777777">
        <w:trPr>
          <w:trHeight w:hRule="exact" w:val="636"/>
        </w:trPr>
        <w:tc>
          <w:tcPr>
            <w:tcW w:w="658" w:type="dxa"/>
            <w:shd w:val="clear" w:color="auto" w:fill="auto"/>
            <w:vAlign w:val="center"/>
          </w:tcPr>
          <w:p w14:paraId="271461B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51</w:t>
            </w:r>
          </w:p>
        </w:tc>
        <w:tc>
          <w:tcPr>
            <w:tcW w:w="12073" w:type="dxa"/>
            <w:shd w:val="clear" w:color="auto" w:fill="auto"/>
            <w:vAlign w:val="center"/>
          </w:tcPr>
          <w:p w14:paraId="53F64CE0"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佳木斯市人民政府办公室关于印发佳木斯市防汛应急预案等7部应急预案的通知</w:t>
            </w:r>
          </w:p>
        </w:tc>
        <w:tc>
          <w:tcPr>
            <w:tcW w:w="3074" w:type="dxa"/>
            <w:shd w:val="clear" w:color="auto" w:fill="auto"/>
            <w:vAlign w:val="center"/>
          </w:tcPr>
          <w:p w14:paraId="2AF0169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﹝2021﹞4号</w:t>
            </w:r>
          </w:p>
        </w:tc>
      </w:tr>
      <w:tr w:rsidR="002F5E22" w14:paraId="3B249ABE" w14:textId="77777777">
        <w:trPr>
          <w:trHeight w:hRule="exact" w:val="747"/>
        </w:trPr>
        <w:tc>
          <w:tcPr>
            <w:tcW w:w="658" w:type="dxa"/>
            <w:shd w:val="clear" w:color="auto" w:fill="auto"/>
            <w:vAlign w:val="center"/>
          </w:tcPr>
          <w:p w14:paraId="05099DA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52</w:t>
            </w:r>
          </w:p>
        </w:tc>
        <w:tc>
          <w:tcPr>
            <w:tcW w:w="12073" w:type="dxa"/>
            <w:shd w:val="clear" w:color="auto" w:fill="auto"/>
            <w:vAlign w:val="center"/>
          </w:tcPr>
          <w:p w14:paraId="5CF1913D"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佳木斯市人民政府办公室关于印发佳木斯市气象灾害应急预案和佳木斯市气象应急保障预案的通知</w:t>
            </w:r>
          </w:p>
        </w:tc>
        <w:tc>
          <w:tcPr>
            <w:tcW w:w="3074" w:type="dxa"/>
            <w:shd w:val="clear" w:color="auto" w:fill="auto"/>
            <w:vAlign w:val="center"/>
          </w:tcPr>
          <w:p w14:paraId="3A5DCA3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﹝2021﹞7号</w:t>
            </w:r>
          </w:p>
        </w:tc>
      </w:tr>
      <w:tr w:rsidR="002F5E22" w14:paraId="583A3FFD" w14:textId="77777777">
        <w:trPr>
          <w:trHeight w:hRule="exact" w:val="599"/>
        </w:trPr>
        <w:tc>
          <w:tcPr>
            <w:tcW w:w="658" w:type="dxa"/>
            <w:shd w:val="clear" w:color="auto" w:fill="auto"/>
            <w:vAlign w:val="center"/>
          </w:tcPr>
          <w:p w14:paraId="06514C4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53</w:t>
            </w:r>
          </w:p>
        </w:tc>
        <w:tc>
          <w:tcPr>
            <w:tcW w:w="12073" w:type="dxa"/>
            <w:shd w:val="clear" w:color="auto" w:fill="auto"/>
            <w:vAlign w:val="center"/>
          </w:tcPr>
          <w:p w14:paraId="77E83727"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w:t>
            </w:r>
            <w:proofErr w:type="gramStart"/>
            <w:r>
              <w:rPr>
                <w:rFonts w:ascii="仿宋_GB2312" w:eastAsia="仿宋_GB2312" w:hAnsi="仿宋_GB2312" w:cs="仿宋_GB2312" w:hint="eastAsia"/>
                <w:color w:val="000000" w:themeColor="text1"/>
                <w:sz w:val="28"/>
                <w:szCs w:val="28"/>
              </w:rPr>
              <w:t>市网络</w:t>
            </w:r>
            <w:proofErr w:type="gramEnd"/>
            <w:r>
              <w:rPr>
                <w:rFonts w:ascii="仿宋_GB2312" w:eastAsia="仿宋_GB2312" w:hAnsi="仿宋_GB2312" w:cs="仿宋_GB2312" w:hint="eastAsia"/>
                <w:color w:val="000000" w:themeColor="text1"/>
                <w:sz w:val="28"/>
                <w:szCs w:val="28"/>
              </w:rPr>
              <w:t>预约出租汽车经营服务管理实施细则的通知</w:t>
            </w:r>
          </w:p>
        </w:tc>
        <w:tc>
          <w:tcPr>
            <w:tcW w:w="3074" w:type="dxa"/>
            <w:shd w:val="clear" w:color="auto" w:fill="auto"/>
            <w:vAlign w:val="center"/>
          </w:tcPr>
          <w:p w14:paraId="2298BA9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﹝2021﹞8号</w:t>
            </w:r>
          </w:p>
        </w:tc>
      </w:tr>
      <w:tr w:rsidR="002F5E22" w14:paraId="4D6AE5EC" w14:textId="77777777">
        <w:trPr>
          <w:trHeight w:hRule="exact" w:val="593"/>
        </w:trPr>
        <w:tc>
          <w:tcPr>
            <w:tcW w:w="658" w:type="dxa"/>
            <w:shd w:val="clear" w:color="auto" w:fill="auto"/>
            <w:vAlign w:val="center"/>
          </w:tcPr>
          <w:p w14:paraId="4DB5BBA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54</w:t>
            </w:r>
          </w:p>
        </w:tc>
        <w:tc>
          <w:tcPr>
            <w:tcW w:w="12073" w:type="dxa"/>
            <w:shd w:val="clear" w:color="auto" w:fill="auto"/>
            <w:vAlign w:val="center"/>
          </w:tcPr>
          <w:p w14:paraId="4FECE157" w14:textId="77777777" w:rsidR="002F5E22" w:rsidRDefault="00000000">
            <w:pPr>
              <w:spacing w:line="340" w:lineRule="exact"/>
              <w:rPr>
                <w:rFonts w:ascii="仿宋_GB2312" w:eastAsia="仿宋_GB2312" w:hAnsi="仿宋_GB2312" w:cs="仿宋_GB2312" w:hint="eastAsia"/>
                <w:b/>
                <w:bCs/>
                <w:color w:val="0000FF"/>
                <w:sz w:val="28"/>
                <w:szCs w:val="28"/>
              </w:rPr>
            </w:pPr>
            <w:r>
              <w:rPr>
                <w:rFonts w:ascii="仿宋_GB2312" w:eastAsia="仿宋_GB2312" w:hAnsi="仿宋_GB2312" w:cs="仿宋_GB2312" w:hint="eastAsia"/>
                <w:color w:val="000000" w:themeColor="text1"/>
                <w:sz w:val="28"/>
                <w:szCs w:val="28"/>
              </w:rPr>
              <w:t>佳木斯市人民政府办公室关于印发佳木斯市地质灾害应急预案的通知</w:t>
            </w:r>
          </w:p>
        </w:tc>
        <w:tc>
          <w:tcPr>
            <w:tcW w:w="3074" w:type="dxa"/>
            <w:shd w:val="clear" w:color="auto" w:fill="auto"/>
            <w:vAlign w:val="center"/>
          </w:tcPr>
          <w:p w14:paraId="4D8DA11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﹝2021﹞11号</w:t>
            </w:r>
          </w:p>
        </w:tc>
      </w:tr>
      <w:tr w:rsidR="002F5E22" w14:paraId="366190B4" w14:textId="77777777">
        <w:trPr>
          <w:trHeight w:hRule="exact" w:val="596"/>
        </w:trPr>
        <w:tc>
          <w:tcPr>
            <w:tcW w:w="658" w:type="dxa"/>
            <w:shd w:val="clear" w:color="auto" w:fill="auto"/>
            <w:vAlign w:val="center"/>
          </w:tcPr>
          <w:p w14:paraId="1903696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55</w:t>
            </w:r>
          </w:p>
        </w:tc>
        <w:tc>
          <w:tcPr>
            <w:tcW w:w="12073" w:type="dxa"/>
            <w:shd w:val="clear" w:color="auto" w:fill="auto"/>
            <w:vAlign w:val="center"/>
          </w:tcPr>
          <w:p w14:paraId="32EF3FA7" w14:textId="77777777" w:rsidR="002F5E22" w:rsidRDefault="00000000">
            <w:pPr>
              <w:spacing w:line="340" w:lineRule="exact"/>
              <w:rPr>
                <w:rFonts w:ascii="仿宋_GB2312" w:eastAsia="仿宋_GB2312" w:hAnsi="仿宋_GB2312" w:cs="仿宋_GB2312" w:hint="eastAsia"/>
                <w:color w:val="000000" w:themeColor="text1"/>
                <w:sz w:val="28"/>
                <w:szCs w:val="28"/>
                <w:highlight w:val="red"/>
              </w:rPr>
            </w:pPr>
            <w:r>
              <w:rPr>
                <w:rFonts w:ascii="仿宋_GB2312" w:eastAsia="仿宋_GB2312" w:hAnsi="仿宋_GB2312" w:cs="仿宋_GB2312" w:hint="eastAsia"/>
                <w:color w:val="000000" w:themeColor="text1"/>
                <w:sz w:val="28"/>
                <w:szCs w:val="28"/>
              </w:rPr>
              <w:t>佳木斯市人民政府办公室关于印发佳木斯市重特大火灾事故应急预案的通知</w:t>
            </w:r>
          </w:p>
        </w:tc>
        <w:tc>
          <w:tcPr>
            <w:tcW w:w="3074" w:type="dxa"/>
            <w:shd w:val="clear" w:color="auto" w:fill="auto"/>
            <w:vAlign w:val="center"/>
          </w:tcPr>
          <w:p w14:paraId="1F69BC1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﹝2021﹞13号</w:t>
            </w:r>
          </w:p>
        </w:tc>
      </w:tr>
      <w:tr w:rsidR="002F5E22" w14:paraId="02A98C9F" w14:textId="77777777">
        <w:trPr>
          <w:trHeight w:hRule="exact" w:val="565"/>
        </w:trPr>
        <w:tc>
          <w:tcPr>
            <w:tcW w:w="658" w:type="dxa"/>
            <w:shd w:val="clear" w:color="auto" w:fill="auto"/>
            <w:vAlign w:val="center"/>
          </w:tcPr>
          <w:p w14:paraId="57F914C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56</w:t>
            </w:r>
          </w:p>
        </w:tc>
        <w:tc>
          <w:tcPr>
            <w:tcW w:w="12073" w:type="dxa"/>
            <w:shd w:val="clear" w:color="auto" w:fill="auto"/>
            <w:vAlign w:val="center"/>
          </w:tcPr>
          <w:p w14:paraId="099E991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佳木斯市人民政府办公室关于印发佳木斯市船舶溢油应急预案的通知</w:t>
            </w:r>
          </w:p>
        </w:tc>
        <w:tc>
          <w:tcPr>
            <w:tcW w:w="3074" w:type="dxa"/>
            <w:shd w:val="clear" w:color="auto" w:fill="auto"/>
            <w:vAlign w:val="center"/>
          </w:tcPr>
          <w:p w14:paraId="2462F04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﹝2021﹞14号</w:t>
            </w:r>
          </w:p>
        </w:tc>
      </w:tr>
      <w:tr w:rsidR="002F5E22" w14:paraId="70606062" w14:textId="77777777">
        <w:trPr>
          <w:trHeight w:hRule="exact" w:val="586"/>
        </w:trPr>
        <w:tc>
          <w:tcPr>
            <w:tcW w:w="658" w:type="dxa"/>
            <w:shd w:val="clear" w:color="auto" w:fill="auto"/>
            <w:vAlign w:val="center"/>
          </w:tcPr>
          <w:p w14:paraId="3D8470A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57</w:t>
            </w:r>
          </w:p>
        </w:tc>
        <w:tc>
          <w:tcPr>
            <w:tcW w:w="12073" w:type="dxa"/>
            <w:shd w:val="clear" w:color="auto" w:fill="auto"/>
            <w:vAlign w:val="center"/>
          </w:tcPr>
          <w:p w14:paraId="1CE275B0"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佳木斯市人民政府办公室关于印发佳木斯市地震灾害应急预案的通知</w:t>
            </w:r>
          </w:p>
        </w:tc>
        <w:tc>
          <w:tcPr>
            <w:tcW w:w="3074" w:type="dxa"/>
            <w:shd w:val="clear" w:color="auto" w:fill="auto"/>
            <w:vAlign w:val="center"/>
          </w:tcPr>
          <w:p w14:paraId="36C9A23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﹝2021﹞15号</w:t>
            </w:r>
          </w:p>
        </w:tc>
      </w:tr>
      <w:tr w:rsidR="002F5E22" w14:paraId="60CAB3D0" w14:textId="77777777">
        <w:trPr>
          <w:trHeight w:hRule="exact" w:val="563"/>
        </w:trPr>
        <w:tc>
          <w:tcPr>
            <w:tcW w:w="658" w:type="dxa"/>
            <w:shd w:val="clear" w:color="auto" w:fill="auto"/>
            <w:vAlign w:val="center"/>
          </w:tcPr>
          <w:p w14:paraId="3C5E71F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58</w:t>
            </w:r>
          </w:p>
        </w:tc>
        <w:tc>
          <w:tcPr>
            <w:tcW w:w="12073" w:type="dxa"/>
            <w:shd w:val="clear" w:color="auto" w:fill="auto"/>
            <w:vAlign w:val="center"/>
          </w:tcPr>
          <w:p w14:paraId="0E47970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佳木斯市人民政府办公室关于印发佳木斯市集中式饮用水水源地突发环境事件应急预案的通知</w:t>
            </w:r>
          </w:p>
        </w:tc>
        <w:tc>
          <w:tcPr>
            <w:tcW w:w="3074" w:type="dxa"/>
            <w:shd w:val="clear" w:color="auto" w:fill="auto"/>
            <w:vAlign w:val="center"/>
          </w:tcPr>
          <w:p w14:paraId="6B7ACB0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﹝2021﹞17号</w:t>
            </w:r>
          </w:p>
        </w:tc>
      </w:tr>
      <w:tr w:rsidR="002F5E22" w14:paraId="2D14C445" w14:textId="77777777">
        <w:trPr>
          <w:trHeight w:hRule="exact" w:val="622"/>
        </w:trPr>
        <w:tc>
          <w:tcPr>
            <w:tcW w:w="658" w:type="dxa"/>
            <w:shd w:val="clear" w:color="auto" w:fill="auto"/>
            <w:vAlign w:val="center"/>
          </w:tcPr>
          <w:p w14:paraId="5B61134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59</w:t>
            </w:r>
          </w:p>
        </w:tc>
        <w:tc>
          <w:tcPr>
            <w:tcW w:w="12073" w:type="dxa"/>
            <w:shd w:val="clear" w:color="auto" w:fill="auto"/>
            <w:vAlign w:val="center"/>
          </w:tcPr>
          <w:p w14:paraId="362E1131"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佳木斯市人民政府办公室关于印发佳木斯市突发环境事件应急预案的通知</w:t>
            </w:r>
          </w:p>
        </w:tc>
        <w:tc>
          <w:tcPr>
            <w:tcW w:w="3074" w:type="dxa"/>
            <w:shd w:val="clear" w:color="auto" w:fill="auto"/>
            <w:vAlign w:val="center"/>
          </w:tcPr>
          <w:p w14:paraId="205662B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﹝2021﹞18号</w:t>
            </w:r>
          </w:p>
        </w:tc>
      </w:tr>
      <w:tr w:rsidR="002F5E22" w14:paraId="77DC1FC7" w14:textId="77777777">
        <w:trPr>
          <w:trHeight w:hRule="exact" w:val="614"/>
        </w:trPr>
        <w:tc>
          <w:tcPr>
            <w:tcW w:w="658" w:type="dxa"/>
            <w:shd w:val="clear" w:color="auto" w:fill="auto"/>
            <w:vAlign w:val="center"/>
          </w:tcPr>
          <w:p w14:paraId="10BA45B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60</w:t>
            </w:r>
          </w:p>
        </w:tc>
        <w:tc>
          <w:tcPr>
            <w:tcW w:w="12073" w:type="dxa"/>
            <w:shd w:val="clear" w:color="auto" w:fill="auto"/>
            <w:vAlign w:val="center"/>
          </w:tcPr>
          <w:p w14:paraId="55121FC0"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佳木斯市人民政府办公室关于印发佳木斯市工程建设项目“多测合一” 改革工作方案的通知</w:t>
            </w:r>
          </w:p>
        </w:tc>
        <w:tc>
          <w:tcPr>
            <w:tcW w:w="3074" w:type="dxa"/>
            <w:shd w:val="clear" w:color="auto" w:fill="auto"/>
            <w:vAlign w:val="center"/>
          </w:tcPr>
          <w:p w14:paraId="3358FC8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﹝2021﹞19号</w:t>
            </w:r>
          </w:p>
        </w:tc>
      </w:tr>
      <w:tr w:rsidR="002F5E22" w14:paraId="4F2B7651" w14:textId="77777777">
        <w:trPr>
          <w:trHeight w:hRule="exact" w:val="599"/>
        </w:trPr>
        <w:tc>
          <w:tcPr>
            <w:tcW w:w="658" w:type="dxa"/>
            <w:shd w:val="clear" w:color="auto" w:fill="auto"/>
            <w:vAlign w:val="center"/>
          </w:tcPr>
          <w:p w14:paraId="52BC0E9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61</w:t>
            </w:r>
          </w:p>
        </w:tc>
        <w:tc>
          <w:tcPr>
            <w:tcW w:w="12073" w:type="dxa"/>
            <w:shd w:val="clear" w:color="auto" w:fill="auto"/>
            <w:vAlign w:val="center"/>
          </w:tcPr>
          <w:p w14:paraId="138906C9"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佳木斯市人民政府办公室关于印发佳木斯市工程建设项目“多测合一”实施细则的通知</w:t>
            </w:r>
          </w:p>
        </w:tc>
        <w:tc>
          <w:tcPr>
            <w:tcW w:w="3074" w:type="dxa"/>
            <w:shd w:val="clear" w:color="auto" w:fill="auto"/>
            <w:vAlign w:val="center"/>
          </w:tcPr>
          <w:p w14:paraId="0AD6028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﹝2021﹞20号</w:t>
            </w:r>
          </w:p>
        </w:tc>
      </w:tr>
      <w:tr w:rsidR="002F5E22" w14:paraId="45F2BD34" w14:textId="77777777">
        <w:trPr>
          <w:trHeight w:hRule="exact" w:val="611"/>
        </w:trPr>
        <w:tc>
          <w:tcPr>
            <w:tcW w:w="658" w:type="dxa"/>
            <w:shd w:val="clear" w:color="auto" w:fill="auto"/>
            <w:vAlign w:val="center"/>
          </w:tcPr>
          <w:p w14:paraId="5166DEA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62</w:t>
            </w:r>
          </w:p>
        </w:tc>
        <w:tc>
          <w:tcPr>
            <w:tcW w:w="12073" w:type="dxa"/>
            <w:shd w:val="clear" w:color="auto" w:fill="auto"/>
            <w:vAlign w:val="center"/>
          </w:tcPr>
          <w:p w14:paraId="7277EB8D"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佳木斯市人民政府办公室关于印发佳木斯市推行行政审批信用承诺制工作方案的通知</w:t>
            </w:r>
          </w:p>
        </w:tc>
        <w:tc>
          <w:tcPr>
            <w:tcW w:w="3074" w:type="dxa"/>
            <w:shd w:val="clear" w:color="auto" w:fill="auto"/>
            <w:vAlign w:val="center"/>
          </w:tcPr>
          <w:p w14:paraId="7D94865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﹝2021﹞21号</w:t>
            </w:r>
          </w:p>
        </w:tc>
      </w:tr>
      <w:tr w:rsidR="002F5E22" w14:paraId="0D598A78" w14:textId="77777777">
        <w:trPr>
          <w:trHeight w:hRule="exact" w:val="685"/>
        </w:trPr>
        <w:tc>
          <w:tcPr>
            <w:tcW w:w="658" w:type="dxa"/>
            <w:shd w:val="clear" w:color="auto" w:fill="auto"/>
            <w:vAlign w:val="center"/>
          </w:tcPr>
          <w:p w14:paraId="0C5148A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63</w:t>
            </w:r>
          </w:p>
        </w:tc>
        <w:tc>
          <w:tcPr>
            <w:tcW w:w="12073" w:type="dxa"/>
            <w:shd w:val="clear" w:color="auto" w:fill="auto"/>
            <w:vAlign w:val="center"/>
          </w:tcPr>
          <w:p w14:paraId="255C5967"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佳木斯市人民政府办公室关于促进家政服务业发展若干措施的通知</w:t>
            </w:r>
          </w:p>
        </w:tc>
        <w:tc>
          <w:tcPr>
            <w:tcW w:w="3074" w:type="dxa"/>
            <w:shd w:val="clear" w:color="auto" w:fill="auto"/>
            <w:vAlign w:val="center"/>
          </w:tcPr>
          <w:p w14:paraId="62DE832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﹝2021﹞22号</w:t>
            </w:r>
          </w:p>
        </w:tc>
      </w:tr>
      <w:tr w:rsidR="002F5E22" w14:paraId="53EE53F9" w14:textId="77777777">
        <w:trPr>
          <w:trHeight w:hRule="exact" w:val="508"/>
        </w:trPr>
        <w:tc>
          <w:tcPr>
            <w:tcW w:w="658" w:type="dxa"/>
            <w:shd w:val="clear" w:color="auto" w:fill="auto"/>
            <w:vAlign w:val="center"/>
          </w:tcPr>
          <w:p w14:paraId="3F21CC4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64</w:t>
            </w:r>
          </w:p>
        </w:tc>
        <w:tc>
          <w:tcPr>
            <w:tcW w:w="12073" w:type="dxa"/>
            <w:shd w:val="clear" w:color="auto" w:fill="auto"/>
            <w:vAlign w:val="center"/>
          </w:tcPr>
          <w:p w14:paraId="0EA6797E"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w:t>
            </w:r>
            <w:proofErr w:type="gramStart"/>
            <w:r>
              <w:rPr>
                <w:rFonts w:ascii="仿宋_GB2312" w:eastAsia="仿宋_GB2312" w:hAnsi="仿宋_GB2312" w:cs="仿宋_GB2312" w:hint="eastAsia"/>
                <w:color w:val="000000" w:themeColor="text1"/>
                <w:sz w:val="28"/>
                <w:szCs w:val="28"/>
              </w:rPr>
              <w:t>关于促</w:t>
            </w:r>
            <w:proofErr w:type="gramEnd"/>
            <w:r>
              <w:rPr>
                <w:rFonts w:ascii="仿宋_GB2312" w:eastAsia="仿宋_GB2312" w:hAnsi="仿宋_GB2312" w:cs="仿宋_GB2312" w:hint="eastAsia"/>
                <w:color w:val="000000" w:themeColor="text1"/>
                <w:sz w:val="28"/>
                <w:szCs w:val="28"/>
              </w:rPr>
              <w:t>消费扩内需的实施意见</w:t>
            </w:r>
          </w:p>
        </w:tc>
        <w:tc>
          <w:tcPr>
            <w:tcW w:w="3074" w:type="dxa"/>
            <w:shd w:val="clear" w:color="auto" w:fill="auto"/>
            <w:vAlign w:val="center"/>
          </w:tcPr>
          <w:p w14:paraId="238F850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﹝2021﹞23号</w:t>
            </w:r>
          </w:p>
        </w:tc>
      </w:tr>
      <w:tr w:rsidR="002F5E22" w14:paraId="1E55668C" w14:textId="77777777">
        <w:trPr>
          <w:trHeight w:hRule="exact" w:val="719"/>
        </w:trPr>
        <w:tc>
          <w:tcPr>
            <w:tcW w:w="658" w:type="dxa"/>
            <w:shd w:val="clear" w:color="auto" w:fill="auto"/>
            <w:vAlign w:val="center"/>
          </w:tcPr>
          <w:p w14:paraId="791864C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65</w:t>
            </w:r>
          </w:p>
        </w:tc>
        <w:tc>
          <w:tcPr>
            <w:tcW w:w="12073" w:type="dxa"/>
            <w:shd w:val="clear" w:color="auto" w:fill="auto"/>
            <w:vAlign w:val="center"/>
          </w:tcPr>
          <w:p w14:paraId="37DF00A8"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佳木斯市人民政府办公室关于印发佳木斯市新时代推进普通高中育人方式改革实施方案的通知</w:t>
            </w:r>
          </w:p>
        </w:tc>
        <w:tc>
          <w:tcPr>
            <w:tcW w:w="3074" w:type="dxa"/>
            <w:shd w:val="clear" w:color="auto" w:fill="auto"/>
            <w:vAlign w:val="center"/>
          </w:tcPr>
          <w:p w14:paraId="0129094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﹝2021﹞24号</w:t>
            </w:r>
          </w:p>
        </w:tc>
      </w:tr>
      <w:tr w:rsidR="002F5E22" w14:paraId="07F480E5" w14:textId="77777777">
        <w:trPr>
          <w:trHeight w:hRule="exact" w:val="496"/>
        </w:trPr>
        <w:tc>
          <w:tcPr>
            <w:tcW w:w="658" w:type="dxa"/>
            <w:shd w:val="clear" w:color="auto" w:fill="auto"/>
            <w:vAlign w:val="center"/>
          </w:tcPr>
          <w:p w14:paraId="4D4BD17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66</w:t>
            </w:r>
          </w:p>
        </w:tc>
        <w:tc>
          <w:tcPr>
            <w:tcW w:w="12073" w:type="dxa"/>
            <w:shd w:val="clear" w:color="auto" w:fill="auto"/>
            <w:vAlign w:val="center"/>
          </w:tcPr>
          <w:p w14:paraId="70AFA7F1"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市促进</w:t>
            </w:r>
            <w:proofErr w:type="gramEnd"/>
            <w:r>
              <w:rPr>
                <w:rFonts w:ascii="仿宋_GB2312" w:eastAsia="仿宋_GB2312" w:hAnsi="仿宋_GB2312" w:cs="仿宋_GB2312" w:hint="eastAsia"/>
                <w:sz w:val="28"/>
                <w:szCs w:val="28"/>
              </w:rPr>
              <w:t>现代畜牧业高质量发展若干政策措施的通知</w:t>
            </w:r>
          </w:p>
        </w:tc>
        <w:tc>
          <w:tcPr>
            <w:tcW w:w="3074" w:type="dxa"/>
            <w:shd w:val="clear" w:color="auto" w:fill="auto"/>
            <w:vAlign w:val="center"/>
          </w:tcPr>
          <w:p w14:paraId="1DCACBA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﹝2021﹞25号</w:t>
            </w:r>
          </w:p>
        </w:tc>
      </w:tr>
      <w:tr w:rsidR="002F5E22" w14:paraId="40F83EEE" w14:textId="77777777">
        <w:trPr>
          <w:trHeight w:hRule="exact" w:val="581"/>
        </w:trPr>
        <w:tc>
          <w:tcPr>
            <w:tcW w:w="658" w:type="dxa"/>
            <w:shd w:val="clear" w:color="auto" w:fill="auto"/>
            <w:vAlign w:val="center"/>
          </w:tcPr>
          <w:p w14:paraId="4A018AE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67</w:t>
            </w:r>
          </w:p>
        </w:tc>
        <w:tc>
          <w:tcPr>
            <w:tcW w:w="12073" w:type="dxa"/>
            <w:shd w:val="clear" w:color="auto" w:fill="auto"/>
            <w:vAlign w:val="center"/>
          </w:tcPr>
          <w:p w14:paraId="3839FB0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佳木斯市人民政府办公室关于印发佳木斯市做实基本医疗保险市级统筹实施方案的通知</w:t>
            </w:r>
          </w:p>
          <w:p w14:paraId="23614B10" w14:textId="77777777" w:rsidR="002F5E22" w:rsidRDefault="002F5E22">
            <w:pPr>
              <w:spacing w:line="340" w:lineRule="exact"/>
              <w:rPr>
                <w:rFonts w:ascii="仿宋_GB2312" w:eastAsia="仿宋_GB2312" w:hAnsi="仿宋_GB2312" w:cs="仿宋_GB2312" w:hint="eastAsia"/>
                <w:sz w:val="28"/>
                <w:szCs w:val="28"/>
              </w:rPr>
            </w:pPr>
          </w:p>
        </w:tc>
        <w:tc>
          <w:tcPr>
            <w:tcW w:w="3074" w:type="dxa"/>
            <w:shd w:val="clear" w:color="auto" w:fill="auto"/>
            <w:vAlign w:val="center"/>
          </w:tcPr>
          <w:p w14:paraId="66896BC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佳政办发﹝2021﹞2号</w:t>
            </w:r>
          </w:p>
        </w:tc>
      </w:tr>
      <w:tr w:rsidR="002F5E22" w14:paraId="7B80FD2F" w14:textId="77777777">
        <w:trPr>
          <w:trHeight w:hRule="exact" w:val="566"/>
        </w:trPr>
        <w:tc>
          <w:tcPr>
            <w:tcW w:w="658" w:type="dxa"/>
            <w:shd w:val="clear" w:color="auto" w:fill="auto"/>
            <w:vAlign w:val="center"/>
          </w:tcPr>
          <w:p w14:paraId="0E930C8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68</w:t>
            </w:r>
          </w:p>
        </w:tc>
        <w:tc>
          <w:tcPr>
            <w:tcW w:w="12073" w:type="dxa"/>
            <w:shd w:val="clear" w:color="auto" w:fill="auto"/>
            <w:vAlign w:val="center"/>
          </w:tcPr>
          <w:p w14:paraId="3A5539C4"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佳木斯市人民政府关于“三线一单”生态环境分区管控的实施意见</w:t>
            </w:r>
          </w:p>
        </w:tc>
        <w:tc>
          <w:tcPr>
            <w:tcW w:w="3074" w:type="dxa"/>
            <w:shd w:val="clear" w:color="auto" w:fill="auto"/>
            <w:vAlign w:val="center"/>
          </w:tcPr>
          <w:p w14:paraId="7295E50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﹝2021﹞4号</w:t>
            </w:r>
          </w:p>
        </w:tc>
      </w:tr>
      <w:tr w:rsidR="002F5E22" w14:paraId="286316B7" w14:textId="77777777">
        <w:trPr>
          <w:trHeight w:hRule="exact" w:val="615"/>
        </w:trPr>
        <w:tc>
          <w:tcPr>
            <w:tcW w:w="658" w:type="dxa"/>
            <w:shd w:val="clear" w:color="auto" w:fill="auto"/>
            <w:vAlign w:val="center"/>
          </w:tcPr>
          <w:p w14:paraId="1E7DEFC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69</w:t>
            </w:r>
          </w:p>
        </w:tc>
        <w:tc>
          <w:tcPr>
            <w:tcW w:w="12073" w:type="dxa"/>
            <w:shd w:val="clear" w:color="auto" w:fill="auto"/>
            <w:vAlign w:val="center"/>
          </w:tcPr>
          <w:p w14:paraId="6064A14C"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佳木斯市人民政府办公室关于印发佳木斯市“十四五”消防事业发展规划的通知</w:t>
            </w:r>
          </w:p>
        </w:tc>
        <w:tc>
          <w:tcPr>
            <w:tcW w:w="3074" w:type="dxa"/>
            <w:shd w:val="clear" w:color="auto" w:fill="auto"/>
            <w:vAlign w:val="center"/>
          </w:tcPr>
          <w:p w14:paraId="0F8CD20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﹝2022﹞2号</w:t>
            </w:r>
          </w:p>
        </w:tc>
      </w:tr>
      <w:tr w:rsidR="002F5E22" w14:paraId="1E9238DF" w14:textId="77777777">
        <w:trPr>
          <w:trHeight w:hRule="exact" w:val="635"/>
        </w:trPr>
        <w:tc>
          <w:tcPr>
            <w:tcW w:w="658" w:type="dxa"/>
            <w:shd w:val="clear" w:color="auto" w:fill="auto"/>
            <w:vAlign w:val="center"/>
          </w:tcPr>
          <w:p w14:paraId="7C6B23B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70</w:t>
            </w:r>
          </w:p>
        </w:tc>
        <w:tc>
          <w:tcPr>
            <w:tcW w:w="12073" w:type="dxa"/>
            <w:shd w:val="clear" w:color="auto" w:fill="auto"/>
            <w:vAlign w:val="center"/>
          </w:tcPr>
          <w:p w14:paraId="354667B8"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w:t>
            </w:r>
            <w:proofErr w:type="gramStart"/>
            <w:r>
              <w:rPr>
                <w:rFonts w:ascii="仿宋_GB2312" w:eastAsia="仿宋_GB2312" w:hAnsi="仿宋_GB2312" w:cs="仿宋_GB2312" w:hint="eastAsia"/>
                <w:color w:val="000000" w:themeColor="text1"/>
                <w:sz w:val="28"/>
                <w:szCs w:val="28"/>
              </w:rPr>
              <w:t>市促进</w:t>
            </w:r>
            <w:proofErr w:type="gramEnd"/>
            <w:r>
              <w:rPr>
                <w:rFonts w:ascii="仿宋_GB2312" w:eastAsia="仿宋_GB2312" w:hAnsi="仿宋_GB2312" w:cs="仿宋_GB2312" w:hint="eastAsia"/>
                <w:color w:val="000000" w:themeColor="text1"/>
                <w:sz w:val="28"/>
                <w:szCs w:val="28"/>
              </w:rPr>
              <w:t>3岁以下婴幼儿照护服务发展实施方案的通知</w:t>
            </w:r>
          </w:p>
        </w:tc>
        <w:tc>
          <w:tcPr>
            <w:tcW w:w="3074" w:type="dxa"/>
            <w:shd w:val="clear" w:color="auto" w:fill="auto"/>
            <w:vAlign w:val="center"/>
          </w:tcPr>
          <w:p w14:paraId="6905CCE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﹝2022﹞3号</w:t>
            </w:r>
          </w:p>
        </w:tc>
      </w:tr>
      <w:tr w:rsidR="002F5E22" w14:paraId="3095837D" w14:textId="77777777">
        <w:trPr>
          <w:trHeight w:hRule="exact" w:val="565"/>
        </w:trPr>
        <w:tc>
          <w:tcPr>
            <w:tcW w:w="658" w:type="dxa"/>
            <w:shd w:val="clear" w:color="auto" w:fill="auto"/>
            <w:vAlign w:val="center"/>
          </w:tcPr>
          <w:p w14:paraId="6A9C880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71</w:t>
            </w:r>
          </w:p>
        </w:tc>
        <w:tc>
          <w:tcPr>
            <w:tcW w:w="12073" w:type="dxa"/>
            <w:shd w:val="clear" w:color="auto" w:fill="auto"/>
            <w:vAlign w:val="center"/>
          </w:tcPr>
          <w:p w14:paraId="121B0CD3"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佳木斯市人民政府办公室关于印发佳木斯市凌汛灾害应急预案的通知</w:t>
            </w:r>
          </w:p>
        </w:tc>
        <w:tc>
          <w:tcPr>
            <w:tcW w:w="3074" w:type="dxa"/>
            <w:shd w:val="clear" w:color="auto" w:fill="auto"/>
            <w:vAlign w:val="center"/>
          </w:tcPr>
          <w:p w14:paraId="32C7A86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﹝2022﹞4号</w:t>
            </w:r>
          </w:p>
        </w:tc>
      </w:tr>
      <w:tr w:rsidR="002F5E22" w14:paraId="412A88AB" w14:textId="77777777">
        <w:trPr>
          <w:trHeight w:hRule="exact" w:val="561"/>
        </w:trPr>
        <w:tc>
          <w:tcPr>
            <w:tcW w:w="658" w:type="dxa"/>
            <w:shd w:val="clear" w:color="auto" w:fill="auto"/>
            <w:vAlign w:val="center"/>
          </w:tcPr>
          <w:p w14:paraId="72E2321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72</w:t>
            </w:r>
          </w:p>
        </w:tc>
        <w:tc>
          <w:tcPr>
            <w:tcW w:w="12073" w:type="dxa"/>
            <w:shd w:val="clear" w:color="auto" w:fill="auto"/>
            <w:vAlign w:val="center"/>
          </w:tcPr>
          <w:p w14:paraId="6AA89AD5"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佳木斯市人民政府办公室关于印发佳木斯市大面积停电事件应急预案的通知</w:t>
            </w:r>
          </w:p>
        </w:tc>
        <w:tc>
          <w:tcPr>
            <w:tcW w:w="3074" w:type="dxa"/>
            <w:shd w:val="clear" w:color="auto" w:fill="auto"/>
            <w:vAlign w:val="center"/>
          </w:tcPr>
          <w:p w14:paraId="6148CE9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﹝2022﹞5号</w:t>
            </w:r>
          </w:p>
        </w:tc>
      </w:tr>
      <w:tr w:rsidR="002F5E22" w14:paraId="50EC3EA8" w14:textId="77777777">
        <w:trPr>
          <w:trHeight w:hRule="exact" w:val="1160"/>
        </w:trPr>
        <w:tc>
          <w:tcPr>
            <w:tcW w:w="658" w:type="dxa"/>
            <w:shd w:val="clear" w:color="auto" w:fill="auto"/>
            <w:vAlign w:val="center"/>
          </w:tcPr>
          <w:p w14:paraId="17C9CDB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73</w:t>
            </w:r>
          </w:p>
        </w:tc>
        <w:tc>
          <w:tcPr>
            <w:tcW w:w="12073" w:type="dxa"/>
            <w:shd w:val="clear" w:color="auto" w:fill="auto"/>
            <w:vAlign w:val="center"/>
          </w:tcPr>
          <w:p w14:paraId="33E64EF5"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佳木斯市人民政府办公室关于印发佳木斯市强化危险废物监管和利用处置能力改革工作方案的通知</w:t>
            </w:r>
          </w:p>
        </w:tc>
        <w:tc>
          <w:tcPr>
            <w:tcW w:w="3074" w:type="dxa"/>
            <w:shd w:val="clear" w:color="auto" w:fill="auto"/>
            <w:vAlign w:val="center"/>
          </w:tcPr>
          <w:p w14:paraId="256FE68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﹝2022﹞6号</w:t>
            </w:r>
          </w:p>
        </w:tc>
      </w:tr>
      <w:tr w:rsidR="002F5E22" w14:paraId="50B23F59" w14:textId="77777777">
        <w:trPr>
          <w:trHeight w:hRule="exact" w:val="707"/>
        </w:trPr>
        <w:tc>
          <w:tcPr>
            <w:tcW w:w="658" w:type="dxa"/>
            <w:shd w:val="clear" w:color="auto" w:fill="auto"/>
            <w:vAlign w:val="center"/>
          </w:tcPr>
          <w:p w14:paraId="122C9CE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74</w:t>
            </w:r>
          </w:p>
        </w:tc>
        <w:tc>
          <w:tcPr>
            <w:tcW w:w="12073" w:type="dxa"/>
            <w:shd w:val="clear" w:color="auto" w:fill="auto"/>
            <w:vAlign w:val="center"/>
          </w:tcPr>
          <w:p w14:paraId="548C3D0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佳木斯市人民政府办公室关于印发佳木斯市公路冰雪灾害应急预案的通知</w:t>
            </w:r>
          </w:p>
        </w:tc>
        <w:tc>
          <w:tcPr>
            <w:tcW w:w="3074" w:type="dxa"/>
            <w:shd w:val="clear" w:color="auto" w:fill="auto"/>
            <w:vAlign w:val="center"/>
          </w:tcPr>
          <w:p w14:paraId="230D4F9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〔2022〕7号</w:t>
            </w:r>
          </w:p>
        </w:tc>
      </w:tr>
      <w:tr w:rsidR="002F5E22" w14:paraId="7CAB1A3D" w14:textId="77777777">
        <w:trPr>
          <w:trHeight w:hRule="exact" w:val="683"/>
        </w:trPr>
        <w:tc>
          <w:tcPr>
            <w:tcW w:w="658" w:type="dxa"/>
            <w:shd w:val="clear" w:color="auto" w:fill="auto"/>
            <w:vAlign w:val="center"/>
          </w:tcPr>
          <w:p w14:paraId="613512B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75</w:t>
            </w:r>
          </w:p>
        </w:tc>
        <w:tc>
          <w:tcPr>
            <w:tcW w:w="12073" w:type="dxa"/>
            <w:shd w:val="clear" w:color="auto" w:fill="auto"/>
            <w:vAlign w:val="center"/>
          </w:tcPr>
          <w:p w14:paraId="4C1C116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佳木斯市人民政府办公室关于印发佳木斯市支持创意设计产业发展若干政策措施的通知</w:t>
            </w:r>
          </w:p>
        </w:tc>
        <w:tc>
          <w:tcPr>
            <w:tcW w:w="3074" w:type="dxa"/>
            <w:shd w:val="clear" w:color="auto" w:fill="auto"/>
            <w:vAlign w:val="center"/>
          </w:tcPr>
          <w:p w14:paraId="6BD59B1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﹝2022﹞8号</w:t>
            </w:r>
          </w:p>
        </w:tc>
      </w:tr>
      <w:tr w:rsidR="002F5E22" w14:paraId="08B650C7" w14:textId="77777777">
        <w:trPr>
          <w:trHeight w:hRule="exact" w:val="836"/>
        </w:trPr>
        <w:tc>
          <w:tcPr>
            <w:tcW w:w="658" w:type="dxa"/>
            <w:shd w:val="clear" w:color="auto" w:fill="auto"/>
            <w:vAlign w:val="center"/>
          </w:tcPr>
          <w:p w14:paraId="4B1A9D8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76</w:t>
            </w:r>
          </w:p>
        </w:tc>
        <w:tc>
          <w:tcPr>
            <w:tcW w:w="12073" w:type="dxa"/>
            <w:shd w:val="clear" w:color="auto" w:fill="auto"/>
            <w:vAlign w:val="center"/>
          </w:tcPr>
          <w:p w14:paraId="571B331E" w14:textId="77777777" w:rsidR="002F5E22" w:rsidRDefault="00000000">
            <w:pPr>
              <w:spacing w:line="340" w:lineRule="exact"/>
            </w:pPr>
            <w:r>
              <w:rPr>
                <w:rFonts w:ascii="仿宋_GB2312" w:eastAsia="仿宋_GB2312" w:hAnsi="仿宋_GB2312" w:cs="仿宋_GB2312" w:hint="eastAsia"/>
                <w:color w:val="000000" w:themeColor="text1"/>
                <w:sz w:val="28"/>
                <w:szCs w:val="28"/>
              </w:rPr>
              <w:t>佳木斯市人民政府办公室关于印发佳木斯市支持生物经济高质量发展若干政策措施（试行）的通知</w:t>
            </w:r>
          </w:p>
        </w:tc>
        <w:tc>
          <w:tcPr>
            <w:tcW w:w="3074" w:type="dxa"/>
            <w:shd w:val="clear" w:color="auto" w:fill="auto"/>
            <w:vAlign w:val="center"/>
          </w:tcPr>
          <w:p w14:paraId="4984DA4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﹝2022﹞9号</w:t>
            </w:r>
          </w:p>
        </w:tc>
      </w:tr>
      <w:tr w:rsidR="002F5E22" w14:paraId="6BFACECE" w14:textId="77777777">
        <w:trPr>
          <w:trHeight w:hRule="exact" w:val="906"/>
        </w:trPr>
        <w:tc>
          <w:tcPr>
            <w:tcW w:w="658" w:type="dxa"/>
            <w:shd w:val="clear" w:color="auto" w:fill="auto"/>
            <w:vAlign w:val="center"/>
          </w:tcPr>
          <w:p w14:paraId="55458F4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77</w:t>
            </w:r>
          </w:p>
        </w:tc>
        <w:tc>
          <w:tcPr>
            <w:tcW w:w="12073" w:type="dxa"/>
            <w:shd w:val="clear" w:color="auto" w:fill="auto"/>
            <w:vAlign w:val="center"/>
          </w:tcPr>
          <w:p w14:paraId="6895637D"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佳木斯市人民政府办公室关于印发佳木斯市支持数字经济高质量发展若干政策措施（试行）的通知</w:t>
            </w:r>
          </w:p>
        </w:tc>
        <w:tc>
          <w:tcPr>
            <w:tcW w:w="3074" w:type="dxa"/>
            <w:shd w:val="clear" w:color="auto" w:fill="auto"/>
            <w:vAlign w:val="center"/>
          </w:tcPr>
          <w:p w14:paraId="4616991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〔2022〕10号</w:t>
            </w:r>
          </w:p>
        </w:tc>
      </w:tr>
      <w:tr w:rsidR="002F5E22" w14:paraId="3F097D42" w14:textId="77777777">
        <w:trPr>
          <w:trHeight w:hRule="exact" w:val="574"/>
        </w:trPr>
        <w:tc>
          <w:tcPr>
            <w:tcW w:w="658" w:type="dxa"/>
            <w:shd w:val="clear" w:color="auto" w:fill="auto"/>
            <w:vAlign w:val="center"/>
          </w:tcPr>
          <w:p w14:paraId="0FDCA66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78</w:t>
            </w:r>
          </w:p>
        </w:tc>
        <w:tc>
          <w:tcPr>
            <w:tcW w:w="12073" w:type="dxa"/>
            <w:shd w:val="clear" w:color="auto" w:fill="auto"/>
            <w:vAlign w:val="center"/>
          </w:tcPr>
          <w:p w14:paraId="1EE98B87"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佳木斯市人民政府办公室关于印发佳木斯市支持冰雪经济发展若干政策措施的通知</w:t>
            </w:r>
          </w:p>
        </w:tc>
        <w:tc>
          <w:tcPr>
            <w:tcW w:w="3074" w:type="dxa"/>
            <w:shd w:val="clear" w:color="auto" w:fill="auto"/>
            <w:vAlign w:val="center"/>
          </w:tcPr>
          <w:p w14:paraId="009A6B0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〔2022〕11号</w:t>
            </w:r>
          </w:p>
        </w:tc>
      </w:tr>
      <w:tr w:rsidR="002F5E22" w14:paraId="1D0DAE7F" w14:textId="77777777">
        <w:trPr>
          <w:trHeight w:hRule="exact" w:val="560"/>
        </w:trPr>
        <w:tc>
          <w:tcPr>
            <w:tcW w:w="658" w:type="dxa"/>
            <w:shd w:val="clear" w:color="auto" w:fill="auto"/>
            <w:vAlign w:val="center"/>
          </w:tcPr>
          <w:p w14:paraId="6A1714E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79</w:t>
            </w:r>
          </w:p>
        </w:tc>
        <w:tc>
          <w:tcPr>
            <w:tcW w:w="12073" w:type="dxa"/>
            <w:shd w:val="clear" w:color="auto" w:fill="auto"/>
            <w:vAlign w:val="center"/>
          </w:tcPr>
          <w:p w14:paraId="1289FBF9"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佳木斯市人民政府办公室关于印发佳木斯市市场价格异常波动应急预案的通知</w:t>
            </w:r>
          </w:p>
        </w:tc>
        <w:tc>
          <w:tcPr>
            <w:tcW w:w="3074" w:type="dxa"/>
            <w:shd w:val="clear" w:color="auto" w:fill="auto"/>
            <w:vAlign w:val="center"/>
          </w:tcPr>
          <w:p w14:paraId="5294445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〔2022〕12号</w:t>
            </w:r>
          </w:p>
        </w:tc>
      </w:tr>
      <w:tr w:rsidR="002F5E22" w14:paraId="10154290" w14:textId="77777777">
        <w:trPr>
          <w:trHeight w:hRule="exact" w:val="668"/>
        </w:trPr>
        <w:tc>
          <w:tcPr>
            <w:tcW w:w="658" w:type="dxa"/>
            <w:shd w:val="clear" w:color="auto" w:fill="auto"/>
            <w:vAlign w:val="center"/>
          </w:tcPr>
          <w:p w14:paraId="30EBF42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80</w:t>
            </w:r>
          </w:p>
        </w:tc>
        <w:tc>
          <w:tcPr>
            <w:tcW w:w="12073" w:type="dxa"/>
            <w:shd w:val="clear" w:color="auto" w:fill="auto"/>
            <w:vAlign w:val="center"/>
          </w:tcPr>
          <w:p w14:paraId="6702A14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佳木斯市人民政府办公室关于印发佳木斯市火灾事故调查处理规定的通知</w:t>
            </w:r>
          </w:p>
        </w:tc>
        <w:tc>
          <w:tcPr>
            <w:tcW w:w="3074" w:type="dxa"/>
            <w:shd w:val="clear" w:color="auto" w:fill="auto"/>
            <w:vAlign w:val="center"/>
          </w:tcPr>
          <w:p w14:paraId="6AF33A6C"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〔2022〕13号</w:t>
            </w:r>
          </w:p>
        </w:tc>
      </w:tr>
      <w:tr w:rsidR="002F5E22" w14:paraId="1F080A14" w14:textId="77777777">
        <w:trPr>
          <w:trHeight w:hRule="exact" w:val="686"/>
        </w:trPr>
        <w:tc>
          <w:tcPr>
            <w:tcW w:w="658" w:type="dxa"/>
            <w:shd w:val="clear" w:color="auto" w:fill="auto"/>
            <w:vAlign w:val="center"/>
          </w:tcPr>
          <w:p w14:paraId="1AA75592"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81</w:t>
            </w:r>
          </w:p>
        </w:tc>
        <w:tc>
          <w:tcPr>
            <w:tcW w:w="12073" w:type="dxa"/>
            <w:shd w:val="clear" w:color="auto" w:fill="auto"/>
            <w:vAlign w:val="center"/>
          </w:tcPr>
          <w:p w14:paraId="208A91EA"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佳木斯市人民政府办公室关于印发佳木斯市职工基本医疗保险门诊共</w:t>
            </w:r>
            <w:proofErr w:type="gramStart"/>
            <w:r>
              <w:rPr>
                <w:rFonts w:ascii="仿宋_GB2312" w:eastAsia="仿宋_GB2312" w:hAnsi="仿宋_GB2312" w:cs="仿宋_GB2312" w:hint="eastAsia"/>
                <w:color w:val="000000" w:themeColor="text1"/>
                <w:sz w:val="28"/>
                <w:szCs w:val="28"/>
              </w:rPr>
              <w:t>济保障</w:t>
            </w:r>
            <w:proofErr w:type="gramEnd"/>
            <w:r>
              <w:rPr>
                <w:rFonts w:ascii="仿宋_GB2312" w:eastAsia="仿宋_GB2312" w:hAnsi="仿宋_GB2312" w:cs="仿宋_GB2312" w:hint="eastAsia"/>
                <w:color w:val="000000" w:themeColor="text1"/>
                <w:sz w:val="28"/>
                <w:szCs w:val="28"/>
              </w:rPr>
              <w:t>机制实施办法的通知</w:t>
            </w:r>
          </w:p>
        </w:tc>
        <w:tc>
          <w:tcPr>
            <w:tcW w:w="3074" w:type="dxa"/>
            <w:shd w:val="clear" w:color="auto" w:fill="auto"/>
            <w:vAlign w:val="center"/>
          </w:tcPr>
          <w:p w14:paraId="7F0C899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〔2022〕14号</w:t>
            </w:r>
          </w:p>
        </w:tc>
      </w:tr>
      <w:tr w:rsidR="002F5E22" w14:paraId="4E203CAD" w14:textId="77777777">
        <w:trPr>
          <w:trHeight w:hRule="exact" w:val="672"/>
        </w:trPr>
        <w:tc>
          <w:tcPr>
            <w:tcW w:w="658" w:type="dxa"/>
            <w:shd w:val="clear" w:color="auto" w:fill="auto"/>
            <w:vAlign w:val="center"/>
          </w:tcPr>
          <w:p w14:paraId="1277640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82</w:t>
            </w:r>
          </w:p>
        </w:tc>
        <w:tc>
          <w:tcPr>
            <w:tcW w:w="12073" w:type="dxa"/>
            <w:shd w:val="clear" w:color="auto" w:fill="auto"/>
            <w:vAlign w:val="center"/>
          </w:tcPr>
          <w:p w14:paraId="09453451"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佳木斯市人民政府办公室关于印发佳木斯高新技术产业开发区财政体制实施方案（试行）的通知</w:t>
            </w:r>
          </w:p>
        </w:tc>
        <w:tc>
          <w:tcPr>
            <w:tcW w:w="3074" w:type="dxa"/>
            <w:shd w:val="clear" w:color="auto" w:fill="auto"/>
            <w:vAlign w:val="center"/>
          </w:tcPr>
          <w:p w14:paraId="3EF4BDC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〔2022〕15号</w:t>
            </w:r>
          </w:p>
        </w:tc>
      </w:tr>
      <w:tr w:rsidR="002F5E22" w14:paraId="4E5E8F4E" w14:textId="77777777">
        <w:trPr>
          <w:trHeight w:hRule="exact" w:val="672"/>
        </w:trPr>
        <w:tc>
          <w:tcPr>
            <w:tcW w:w="658" w:type="dxa"/>
            <w:shd w:val="clear" w:color="auto" w:fill="auto"/>
            <w:vAlign w:val="center"/>
          </w:tcPr>
          <w:p w14:paraId="45C48F1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83</w:t>
            </w:r>
          </w:p>
        </w:tc>
        <w:tc>
          <w:tcPr>
            <w:tcW w:w="12073" w:type="dxa"/>
            <w:shd w:val="clear" w:color="auto" w:fill="auto"/>
            <w:vAlign w:val="center"/>
          </w:tcPr>
          <w:p w14:paraId="20B241D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w:t>
            </w:r>
            <w:proofErr w:type="gramStart"/>
            <w:r>
              <w:rPr>
                <w:rFonts w:ascii="仿宋_GB2312" w:eastAsia="仿宋_GB2312" w:hAnsi="仿宋_GB2312" w:cs="仿宋_GB2312" w:hint="eastAsia"/>
                <w:color w:val="000000" w:themeColor="text1"/>
                <w:sz w:val="28"/>
                <w:szCs w:val="28"/>
              </w:rPr>
              <w:t>健全重</w:t>
            </w:r>
            <w:proofErr w:type="gramEnd"/>
            <w:r>
              <w:rPr>
                <w:rFonts w:ascii="仿宋_GB2312" w:eastAsia="仿宋_GB2312" w:hAnsi="仿宋_GB2312" w:cs="仿宋_GB2312" w:hint="eastAsia"/>
                <w:color w:val="000000" w:themeColor="text1"/>
                <w:sz w:val="28"/>
                <w:szCs w:val="28"/>
              </w:rPr>
              <w:t>特大疾病医疗保险和救助制度实施办法的通知</w:t>
            </w:r>
          </w:p>
        </w:tc>
        <w:tc>
          <w:tcPr>
            <w:tcW w:w="3074" w:type="dxa"/>
            <w:shd w:val="clear" w:color="auto" w:fill="auto"/>
            <w:vAlign w:val="center"/>
          </w:tcPr>
          <w:p w14:paraId="7193CE4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〔2022〕18号</w:t>
            </w:r>
          </w:p>
        </w:tc>
      </w:tr>
      <w:tr w:rsidR="002F5E22" w14:paraId="31641989" w14:textId="77777777">
        <w:trPr>
          <w:trHeight w:hRule="exact" w:val="561"/>
        </w:trPr>
        <w:tc>
          <w:tcPr>
            <w:tcW w:w="658" w:type="dxa"/>
            <w:shd w:val="clear" w:color="auto" w:fill="auto"/>
            <w:vAlign w:val="center"/>
          </w:tcPr>
          <w:p w14:paraId="1CAC7EA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84</w:t>
            </w:r>
          </w:p>
        </w:tc>
        <w:tc>
          <w:tcPr>
            <w:tcW w:w="12073" w:type="dxa"/>
            <w:shd w:val="clear" w:color="auto" w:fill="auto"/>
            <w:vAlign w:val="center"/>
          </w:tcPr>
          <w:p w14:paraId="2084766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佳木斯市人民政府办公室关于印发佳木斯市“十四五”黑土地保护规划的通知</w:t>
            </w:r>
          </w:p>
        </w:tc>
        <w:tc>
          <w:tcPr>
            <w:tcW w:w="3074" w:type="dxa"/>
            <w:shd w:val="clear" w:color="auto" w:fill="auto"/>
            <w:vAlign w:val="center"/>
          </w:tcPr>
          <w:p w14:paraId="14C0540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〔2022〕19号</w:t>
            </w:r>
          </w:p>
        </w:tc>
      </w:tr>
      <w:tr w:rsidR="002F5E22" w14:paraId="5F0A69AE" w14:textId="77777777">
        <w:trPr>
          <w:trHeight w:hRule="exact" w:val="726"/>
        </w:trPr>
        <w:tc>
          <w:tcPr>
            <w:tcW w:w="658" w:type="dxa"/>
            <w:shd w:val="clear" w:color="auto" w:fill="auto"/>
            <w:vAlign w:val="center"/>
          </w:tcPr>
          <w:p w14:paraId="68346ED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85</w:t>
            </w:r>
          </w:p>
        </w:tc>
        <w:tc>
          <w:tcPr>
            <w:tcW w:w="12073" w:type="dxa"/>
            <w:shd w:val="clear" w:color="auto" w:fill="auto"/>
            <w:vAlign w:val="center"/>
          </w:tcPr>
          <w:p w14:paraId="3E8C1DCB"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佳木斯市人民政府办公室关于印发佳木斯市黑土地保护工程实施方案</w:t>
            </w:r>
          </w:p>
          <w:p w14:paraId="205FD4BB"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（2021-2025年）的通知</w:t>
            </w:r>
          </w:p>
        </w:tc>
        <w:tc>
          <w:tcPr>
            <w:tcW w:w="3074" w:type="dxa"/>
            <w:shd w:val="clear" w:color="auto" w:fill="auto"/>
            <w:vAlign w:val="center"/>
          </w:tcPr>
          <w:p w14:paraId="1770D79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〔2022〕20号</w:t>
            </w:r>
          </w:p>
        </w:tc>
      </w:tr>
      <w:tr w:rsidR="002F5E22" w14:paraId="759BA18E" w14:textId="77777777">
        <w:trPr>
          <w:trHeight w:hRule="exact" w:val="576"/>
        </w:trPr>
        <w:tc>
          <w:tcPr>
            <w:tcW w:w="658" w:type="dxa"/>
            <w:shd w:val="clear" w:color="auto" w:fill="auto"/>
            <w:vAlign w:val="center"/>
          </w:tcPr>
          <w:p w14:paraId="2D852528"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86</w:t>
            </w:r>
          </w:p>
        </w:tc>
        <w:tc>
          <w:tcPr>
            <w:tcW w:w="12073" w:type="dxa"/>
            <w:shd w:val="clear" w:color="auto" w:fill="auto"/>
            <w:vAlign w:val="center"/>
          </w:tcPr>
          <w:p w14:paraId="67EF4D6A"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佳木斯市人民政府办公室关于印发佳木斯市“一老一小”整体解决方案的通知</w:t>
            </w:r>
          </w:p>
        </w:tc>
        <w:tc>
          <w:tcPr>
            <w:tcW w:w="3074" w:type="dxa"/>
            <w:shd w:val="clear" w:color="auto" w:fill="auto"/>
            <w:vAlign w:val="center"/>
          </w:tcPr>
          <w:p w14:paraId="6279CC3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〔2022〕21号</w:t>
            </w:r>
          </w:p>
        </w:tc>
      </w:tr>
      <w:tr w:rsidR="002F5E22" w14:paraId="63199E84" w14:textId="77777777">
        <w:trPr>
          <w:trHeight w:hRule="exact" w:val="591"/>
        </w:trPr>
        <w:tc>
          <w:tcPr>
            <w:tcW w:w="658" w:type="dxa"/>
            <w:shd w:val="clear" w:color="auto" w:fill="auto"/>
            <w:vAlign w:val="center"/>
          </w:tcPr>
          <w:p w14:paraId="6E91CD6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87</w:t>
            </w:r>
          </w:p>
        </w:tc>
        <w:tc>
          <w:tcPr>
            <w:tcW w:w="12073" w:type="dxa"/>
            <w:shd w:val="clear" w:color="auto" w:fill="auto"/>
            <w:vAlign w:val="center"/>
          </w:tcPr>
          <w:p w14:paraId="6A81DC54"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佳木斯市人民政府关于印发佳木斯市金融开放招商若干政策措施（试行）的通知</w:t>
            </w:r>
          </w:p>
        </w:tc>
        <w:tc>
          <w:tcPr>
            <w:tcW w:w="3074" w:type="dxa"/>
            <w:shd w:val="clear" w:color="auto" w:fill="auto"/>
            <w:vAlign w:val="center"/>
          </w:tcPr>
          <w:p w14:paraId="12EE82B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﹝2022﹞1号</w:t>
            </w:r>
          </w:p>
        </w:tc>
      </w:tr>
      <w:tr w:rsidR="002F5E22" w14:paraId="1D3A195A" w14:textId="77777777">
        <w:trPr>
          <w:trHeight w:hRule="exact" w:val="825"/>
        </w:trPr>
        <w:tc>
          <w:tcPr>
            <w:tcW w:w="658" w:type="dxa"/>
            <w:shd w:val="clear" w:color="auto" w:fill="auto"/>
            <w:vAlign w:val="center"/>
          </w:tcPr>
          <w:p w14:paraId="68E3075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88</w:t>
            </w:r>
          </w:p>
        </w:tc>
        <w:tc>
          <w:tcPr>
            <w:tcW w:w="12073" w:type="dxa"/>
            <w:shd w:val="clear" w:color="auto" w:fill="auto"/>
            <w:vAlign w:val="center"/>
          </w:tcPr>
          <w:p w14:paraId="689D8931"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佳木斯市人民政府关于印发佳木斯市深化“证照分离” 改革进一步激发市场主体发展活力实施方案的通知</w:t>
            </w:r>
          </w:p>
        </w:tc>
        <w:tc>
          <w:tcPr>
            <w:tcW w:w="3074" w:type="dxa"/>
            <w:shd w:val="clear" w:color="auto" w:fill="auto"/>
            <w:vAlign w:val="center"/>
          </w:tcPr>
          <w:p w14:paraId="7EA50EE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﹝2022﹞2号</w:t>
            </w:r>
          </w:p>
        </w:tc>
      </w:tr>
      <w:tr w:rsidR="002F5E22" w14:paraId="30B208ED" w14:textId="77777777">
        <w:trPr>
          <w:trHeight w:hRule="exact" w:val="595"/>
        </w:trPr>
        <w:tc>
          <w:tcPr>
            <w:tcW w:w="658" w:type="dxa"/>
            <w:shd w:val="clear" w:color="auto" w:fill="auto"/>
            <w:vAlign w:val="center"/>
          </w:tcPr>
          <w:p w14:paraId="58EB4C5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89</w:t>
            </w:r>
          </w:p>
        </w:tc>
        <w:tc>
          <w:tcPr>
            <w:tcW w:w="12073" w:type="dxa"/>
            <w:shd w:val="clear" w:color="auto" w:fill="auto"/>
            <w:vAlign w:val="center"/>
          </w:tcPr>
          <w:p w14:paraId="55DD6E3D"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佳木斯市人民政府关于印发佳木斯市“十四五”残疾人保障和发展规划的通知</w:t>
            </w:r>
          </w:p>
        </w:tc>
        <w:tc>
          <w:tcPr>
            <w:tcW w:w="3074" w:type="dxa"/>
            <w:shd w:val="clear" w:color="auto" w:fill="auto"/>
            <w:vAlign w:val="center"/>
          </w:tcPr>
          <w:p w14:paraId="2ADB0DE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﹝2022﹞3号</w:t>
            </w:r>
          </w:p>
        </w:tc>
      </w:tr>
      <w:tr w:rsidR="002F5E22" w14:paraId="077646A3" w14:textId="77777777">
        <w:trPr>
          <w:trHeight w:hRule="exact" w:val="880"/>
        </w:trPr>
        <w:tc>
          <w:tcPr>
            <w:tcW w:w="658" w:type="dxa"/>
            <w:shd w:val="clear" w:color="auto" w:fill="auto"/>
            <w:vAlign w:val="center"/>
          </w:tcPr>
          <w:p w14:paraId="390D3F0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90</w:t>
            </w:r>
          </w:p>
        </w:tc>
        <w:tc>
          <w:tcPr>
            <w:tcW w:w="12073" w:type="dxa"/>
            <w:shd w:val="clear" w:color="auto" w:fill="auto"/>
            <w:vAlign w:val="center"/>
          </w:tcPr>
          <w:p w14:paraId="4C3865C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佳木斯市人民政府关于印发佳木斯市妇女发展规划（2021-2025年）和佳木斯市儿童发展规划（2021-2025年）的通知</w:t>
            </w:r>
          </w:p>
        </w:tc>
        <w:tc>
          <w:tcPr>
            <w:tcW w:w="3074" w:type="dxa"/>
            <w:shd w:val="clear" w:color="auto" w:fill="auto"/>
            <w:vAlign w:val="center"/>
          </w:tcPr>
          <w:p w14:paraId="2AA4985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〔2022〕4号</w:t>
            </w:r>
          </w:p>
        </w:tc>
      </w:tr>
      <w:tr w:rsidR="002F5E22" w14:paraId="0EF9D52C" w14:textId="77777777">
        <w:trPr>
          <w:trHeight w:hRule="exact" w:val="652"/>
        </w:trPr>
        <w:tc>
          <w:tcPr>
            <w:tcW w:w="658" w:type="dxa"/>
            <w:shd w:val="clear" w:color="auto" w:fill="auto"/>
            <w:vAlign w:val="center"/>
          </w:tcPr>
          <w:p w14:paraId="5F8091B0"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91</w:t>
            </w:r>
          </w:p>
        </w:tc>
        <w:tc>
          <w:tcPr>
            <w:tcW w:w="12073" w:type="dxa"/>
            <w:shd w:val="clear" w:color="auto" w:fill="auto"/>
            <w:vAlign w:val="center"/>
          </w:tcPr>
          <w:p w14:paraId="6261E8CC"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佳木斯市人民政府关于印发佳木斯市“十四五”生态环境保护规划的通知</w:t>
            </w:r>
          </w:p>
        </w:tc>
        <w:tc>
          <w:tcPr>
            <w:tcW w:w="3074" w:type="dxa"/>
            <w:shd w:val="clear" w:color="auto" w:fill="auto"/>
            <w:vAlign w:val="center"/>
          </w:tcPr>
          <w:p w14:paraId="612CCE7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〔2023〕1号</w:t>
            </w:r>
          </w:p>
        </w:tc>
      </w:tr>
      <w:tr w:rsidR="002F5E22" w14:paraId="477785ED" w14:textId="77777777">
        <w:trPr>
          <w:trHeight w:hRule="exact" w:val="610"/>
        </w:trPr>
        <w:tc>
          <w:tcPr>
            <w:tcW w:w="658" w:type="dxa"/>
            <w:shd w:val="clear" w:color="auto" w:fill="auto"/>
            <w:vAlign w:val="center"/>
          </w:tcPr>
          <w:p w14:paraId="2173AAF7"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92</w:t>
            </w:r>
          </w:p>
        </w:tc>
        <w:tc>
          <w:tcPr>
            <w:tcW w:w="12073" w:type="dxa"/>
            <w:shd w:val="clear" w:color="auto" w:fill="auto"/>
            <w:vAlign w:val="center"/>
          </w:tcPr>
          <w:p w14:paraId="6D727F20"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w:t>
            </w:r>
            <w:proofErr w:type="gramStart"/>
            <w:r>
              <w:rPr>
                <w:rFonts w:ascii="仿宋_GB2312" w:eastAsia="仿宋_GB2312" w:hAnsi="仿宋_GB2312" w:cs="仿宋_GB2312" w:hint="eastAsia"/>
                <w:color w:val="000000" w:themeColor="text1"/>
                <w:sz w:val="28"/>
                <w:szCs w:val="28"/>
              </w:rPr>
              <w:t>征地区片综合</w:t>
            </w:r>
            <w:proofErr w:type="gramEnd"/>
            <w:r>
              <w:rPr>
                <w:rFonts w:ascii="仿宋_GB2312" w:eastAsia="仿宋_GB2312" w:hAnsi="仿宋_GB2312" w:cs="仿宋_GB2312" w:hint="eastAsia"/>
                <w:color w:val="000000" w:themeColor="text1"/>
                <w:sz w:val="28"/>
                <w:szCs w:val="28"/>
              </w:rPr>
              <w:t>地价标准的通告</w:t>
            </w:r>
          </w:p>
        </w:tc>
        <w:tc>
          <w:tcPr>
            <w:tcW w:w="3074" w:type="dxa"/>
            <w:shd w:val="clear" w:color="auto" w:fill="auto"/>
            <w:vAlign w:val="center"/>
          </w:tcPr>
          <w:p w14:paraId="5C83CDB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〔2023〕2号</w:t>
            </w:r>
          </w:p>
        </w:tc>
      </w:tr>
      <w:tr w:rsidR="002F5E22" w14:paraId="150D11FF" w14:textId="77777777">
        <w:trPr>
          <w:trHeight w:hRule="exact" w:val="574"/>
        </w:trPr>
        <w:tc>
          <w:tcPr>
            <w:tcW w:w="658" w:type="dxa"/>
            <w:shd w:val="clear" w:color="auto" w:fill="auto"/>
            <w:vAlign w:val="center"/>
          </w:tcPr>
          <w:p w14:paraId="4F59A18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93</w:t>
            </w:r>
          </w:p>
        </w:tc>
        <w:tc>
          <w:tcPr>
            <w:tcW w:w="12073" w:type="dxa"/>
            <w:shd w:val="clear" w:color="auto" w:fill="auto"/>
            <w:vAlign w:val="center"/>
          </w:tcPr>
          <w:p w14:paraId="3C967602"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佳木斯市人民政府办公室关于印发佳木斯市林业和草原有害生物灾害防控应急预案的通知</w:t>
            </w:r>
          </w:p>
        </w:tc>
        <w:tc>
          <w:tcPr>
            <w:tcW w:w="3074" w:type="dxa"/>
            <w:shd w:val="clear" w:color="auto" w:fill="auto"/>
            <w:vAlign w:val="center"/>
          </w:tcPr>
          <w:p w14:paraId="733A0CE1"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〔2023〕1号</w:t>
            </w:r>
          </w:p>
        </w:tc>
      </w:tr>
      <w:tr w:rsidR="002F5E22" w14:paraId="789DFE0F" w14:textId="77777777">
        <w:trPr>
          <w:trHeight w:hRule="exact" w:val="667"/>
        </w:trPr>
        <w:tc>
          <w:tcPr>
            <w:tcW w:w="658" w:type="dxa"/>
            <w:shd w:val="clear" w:color="auto" w:fill="auto"/>
            <w:vAlign w:val="center"/>
          </w:tcPr>
          <w:p w14:paraId="317819A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94</w:t>
            </w:r>
          </w:p>
        </w:tc>
        <w:tc>
          <w:tcPr>
            <w:tcW w:w="12073" w:type="dxa"/>
            <w:shd w:val="clear" w:color="auto" w:fill="auto"/>
            <w:vAlign w:val="center"/>
          </w:tcPr>
          <w:p w14:paraId="677D40C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佳木斯市人民政府办公室关于印发佳木斯市市区城市基础设施配套费征收使用管理办法的通知</w:t>
            </w:r>
          </w:p>
        </w:tc>
        <w:tc>
          <w:tcPr>
            <w:tcW w:w="3074" w:type="dxa"/>
            <w:shd w:val="clear" w:color="auto" w:fill="auto"/>
            <w:vAlign w:val="center"/>
          </w:tcPr>
          <w:p w14:paraId="4B2C2BE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〔2023〕5号</w:t>
            </w:r>
          </w:p>
        </w:tc>
      </w:tr>
      <w:tr w:rsidR="002F5E22" w14:paraId="11C76710" w14:textId="77777777">
        <w:trPr>
          <w:trHeight w:hRule="exact" w:val="649"/>
        </w:trPr>
        <w:tc>
          <w:tcPr>
            <w:tcW w:w="658" w:type="dxa"/>
            <w:shd w:val="clear" w:color="auto" w:fill="auto"/>
            <w:vAlign w:val="center"/>
          </w:tcPr>
          <w:p w14:paraId="602872E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95</w:t>
            </w:r>
          </w:p>
        </w:tc>
        <w:tc>
          <w:tcPr>
            <w:tcW w:w="12073" w:type="dxa"/>
            <w:shd w:val="clear" w:color="auto" w:fill="auto"/>
            <w:vAlign w:val="center"/>
          </w:tcPr>
          <w:p w14:paraId="0ACD89C0"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佳木斯市人民政府办公室关于印发佳木斯市政府投资建设工程质量责任追究办法的通知</w:t>
            </w:r>
          </w:p>
        </w:tc>
        <w:tc>
          <w:tcPr>
            <w:tcW w:w="3074" w:type="dxa"/>
            <w:shd w:val="clear" w:color="auto" w:fill="auto"/>
            <w:vAlign w:val="center"/>
          </w:tcPr>
          <w:p w14:paraId="0A2A3F34"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〔2023〕6号</w:t>
            </w:r>
          </w:p>
        </w:tc>
      </w:tr>
      <w:tr w:rsidR="002F5E22" w14:paraId="7EC78E7B" w14:textId="77777777">
        <w:trPr>
          <w:trHeight w:hRule="exact" w:val="633"/>
        </w:trPr>
        <w:tc>
          <w:tcPr>
            <w:tcW w:w="658" w:type="dxa"/>
            <w:shd w:val="clear" w:color="auto" w:fill="auto"/>
            <w:vAlign w:val="center"/>
          </w:tcPr>
          <w:p w14:paraId="29C99AFE"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96</w:t>
            </w:r>
          </w:p>
        </w:tc>
        <w:tc>
          <w:tcPr>
            <w:tcW w:w="12073" w:type="dxa"/>
            <w:shd w:val="clear" w:color="auto" w:fill="auto"/>
            <w:vAlign w:val="center"/>
          </w:tcPr>
          <w:p w14:paraId="364BD55F"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佳木斯市人民政府关于废止《佳木斯高新区产业发展优惠政策（试行）》的通知</w:t>
            </w:r>
          </w:p>
        </w:tc>
        <w:tc>
          <w:tcPr>
            <w:tcW w:w="3074" w:type="dxa"/>
            <w:shd w:val="clear" w:color="auto" w:fill="auto"/>
            <w:vAlign w:val="center"/>
          </w:tcPr>
          <w:p w14:paraId="164561D9"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〔2024〕2号</w:t>
            </w:r>
          </w:p>
        </w:tc>
      </w:tr>
      <w:tr w:rsidR="002F5E22" w14:paraId="2A655D1C" w14:textId="77777777">
        <w:trPr>
          <w:trHeight w:hRule="exact" w:val="663"/>
        </w:trPr>
        <w:tc>
          <w:tcPr>
            <w:tcW w:w="658" w:type="dxa"/>
            <w:shd w:val="clear" w:color="auto" w:fill="auto"/>
            <w:vAlign w:val="center"/>
          </w:tcPr>
          <w:p w14:paraId="48B1FDE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97</w:t>
            </w:r>
          </w:p>
        </w:tc>
        <w:tc>
          <w:tcPr>
            <w:tcW w:w="12073" w:type="dxa"/>
            <w:shd w:val="clear" w:color="auto" w:fill="auto"/>
            <w:vAlign w:val="center"/>
          </w:tcPr>
          <w:p w14:paraId="6F66F650" w14:textId="77777777" w:rsidR="002F5E22" w:rsidRDefault="00000000">
            <w:pPr>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w:t>
            </w:r>
            <w:r>
              <w:rPr>
                <w:rFonts w:ascii="仿宋_GB2312" w:eastAsia="仿宋_GB2312" w:hAnsi="仿宋_GB2312" w:cs="仿宋_GB2312" w:hint="eastAsia"/>
                <w:color w:val="000000"/>
                <w:sz w:val="28"/>
                <w:szCs w:val="28"/>
              </w:rPr>
              <w:t>佳木斯市重污染天气应急预案（2024年修订）的通知</w:t>
            </w:r>
          </w:p>
        </w:tc>
        <w:tc>
          <w:tcPr>
            <w:tcW w:w="3074" w:type="dxa"/>
            <w:shd w:val="clear" w:color="auto" w:fill="auto"/>
            <w:vAlign w:val="center"/>
          </w:tcPr>
          <w:p w14:paraId="5C04420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〔2024〕2号</w:t>
            </w:r>
          </w:p>
        </w:tc>
      </w:tr>
      <w:tr w:rsidR="002F5E22" w14:paraId="4B45FE3A" w14:textId="77777777">
        <w:trPr>
          <w:trHeight w:hRule="exact" w:val="639"/>
        </w:trPr>
        <w:tc>
          <w:tcPr>
            <w:tcW w:w="658" w:type="dxa"/>
            <w:shd w:val="clear" w:color="auto" w:fill="auto"/>
            <w:vAlign w:val="center"/>
          </w:tcPr>
          <w:p w14:paraId="0DB1C3DB"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98</w:t>
            </w:r>
          </w:p>
        </w:tc>
        <w:tc>
          <w:tcPr>
            <w:tcW w:w="12073" w:type="dxa"/>
            <w:shd w:val="clear" w:color="auto" w:fill="auto"/>
            <w:vAlign w:val="center"/>
          </w:tcPr>
          <w:p w14:paraId="77B36360" w14:textId="77777777" w:rsidR="002F5E22" w:rsidRDefault="00000000">
            <w:pPr>
              <w:widowControl/>
              <w:spacing w:line="34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sz w:val="28"/>
                <w:szCs w:val="28"/>
              </w:rPr>
              <w:t>佳木斯市人民政府关于公布佳木斯市本级集体建设用地基准地价的通知</w:t>
            </w:r>
          </w:p>
        </w:tc>
        <w:tc>
          <w:tcPr>
            <w:tcW w:w="3074" w:type="dxa"/>
            <w:shd w:val="clear" w:color="auto" w:fill="auto"/>
            <w:vAlign w:val="center"/>
          </w:tcPr>
          <w:p w14:paraId="37F84A4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〔2024〕3号</w:t>
            </w:r>
          </w:p>
        </w:tc>
      </w:tr>
      <w:tr w:rsidR="002F5E22" w14:paraId="31BCE443" w14:textId="77777777">
        <w:trPr>
          <w:trHeight w:hRule="exact" w:val="1175"/>
        </w:trPr>
        <w:tc>
          <w:tcPr>
            <w:tcW w:w="658" w:type="dxa"/>
            <w:shd w:val="clear" w:color="auto" w:fill="auto"/>
            <w:vAlign w:val="center"/>
          </w:tcPr>
          <w:p w14:paraId="5736C3A5"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99</w:t>
            </w:r>
          </w:p>
        </w:tc>
        <w:tc>
          <w:tcPr>
            <w:tcW w:w="12073" w:type="dxa"/>
            <w:shd w:val="clear" w:color="auto" w:fill="auto"/>
            <w:vAlign w:val="center"/>
          </w:tcPr>
          <w:p w14:paraId="6AFC8334" w14:textId="77777777" w:rsidR="002F5E22" w:rsidRDefault="00000000">
            <w:pPr>
              <w:spacing w:line="3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佳木斯市人民政府关于佳木斯市中心城区及佳木斯高新区化工</w:t>
            </w:r>
            <w:proofErr w:type="gramStart"/>
            <w:r>
              <w:rPr>
                <w:rFonts w:ascii="仿宋_GB2312" w:eastAsia="仿宋_GB2312" w:hAnsi="仿宋_GB2312" w:cs="仿宋_GB2312" w:hint="eastAsia"/>
                <w:color w:val="000000"/>
                <w:sz w:val="28"/>
                <w:szCs w:val="28"/>
              </w:rPr>
              <w:t>产业园声环境</w:t>
            </w:r>
            <w:proofErr w:type="gramEnd"/>
            <w:r>
              <w:rPr>
                <w:rFonts w:ascii="仿宋_GB2312" w:eastAsia="仿宋_GB2312" w:hAnsi="仿宋_GB2312" w:cs="仿宋_GB2312" w:hint="eastAsia"/>
                <w:color w:val="000000"/>
                <w:sz w:val="28"/>
                <w:szCs w:val="28"/>
              </w:rPr>
              <w:t>功能区划分成果（2024年修订版）的通告</w:t>
            </w:r>
          </w:p>
        </w:tc>
        <w:tc>
          <w:tcPr>
            <w:tcW w:w="3074" w:type="dxa"/>
            <w:shd w:val="clear" w:color="auto" w:fill="auto"/>
            <w:vAlign w:val="center"/>
          </w:tcPr>
          <w:p w14:paraId="7442622A"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〔2024〕4号</w:t>
            </w:r>
          </w:p>
        </w:tc>
      </w:tr>
      <w:tr w:rsidR="002F5E22" w14:paraId="4EDCF868" w14:textId="77777777">
        <w:trPr>
          <w:trHeight w:hRule="exact" w:val="731"/>
        </w:trPr>
        <w:tc>
          <w:tcPr>
            <w:tcW w:w="658" w:type="dxa"/>
            <w:shd w:val="clear" w:color="auto" w:fill="auto"/>
            <w:vAlign w:val="center"/>
          </w:tcPr>
          <w:p w14:paraId="368DB3AF"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100</w:t>
            </w:r>
          </w:p>
        </w:tc>
        <w:tc>
          <w:tcPr>
            <w:tcW w:w="12073" w:type="dxa"/>
            <w:shd w:val="clear" w:color="auto" w:fill="auto"/>
            <w:vAlign w:val="center"/>
          </w:tcPr>
          <w:p w14:paraId="75331624" w14:textId="77777777" w:rsidR="002F5E22" w:rsidRDefault="00000000">
            <w:pPr>
              <w:spacing w:line="3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themeColor="text1"/>
                <w:sz w:val="28"/>
                <w:szCs w:val="28"/>
              </w:rPr>
              <w:t>佳木斯市人民政府办公室关于印发佳木斯市城市建设档案管理办法（试行）的通知</w:t>
            </w:r>
          </w:p>
        </w:tc>
        <w:tc>
          <w:tcPr>
            <w:tcW w:w="3074" w:type="dxa"/>
            <w:shd w:val="clear" w:color="auto" w:fill="auto"/>
            <w:vAlign w:val="center"/>
          </w:tcPr>
          <w:p w14:paraId="43E54D8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〔2025〕1号</w:t>
            </w:r>
          </w:p>
        </w:tc>
      </w:tr>
      <w:tr w:rsidR="002F5E22" w14:paraId="735ACB29" w14:textId="77777777">
        <w:trPr>
          <w:trHeight w:hRule="exact" w:val="509"/>
        </w:trPr>
        <w:tc>
          <w:tcPr>
            <w:tcW w:w="658" w:type="dxa"/>
            <w:shd w:val="clear" w:color="auto" w:fill="auto"/>
            <w:vAlign w:val="center"/>
          </w:tcPr>
          <w:p w14:paraId="0E3293F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101</w:t>
            </w:r>
          </w:p>
        </w:tc>
        <w:tc>
          <w:tcPr>
            <w:tcW w:w="12073" w:type="dxa"/>
            <w:shd w:val="clear" w:color="auto" w:fill="auto"/>
            <w:vAlign w:val="center"/>
          </w:tcPr>
          <w:p w14:paraId="4563FB18" w14:textId="77777777" w:rsidR="002F5E22" w:rsidRDefault="00000000">
            <w:pPr>
              <w:spacing w:line="3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themeColor="text1"/>
                <w:sz w:val="28"/>
                <w:szCs w:val="28"/>
              </w:rPr>
              <w:t>佳木斯市人民政府202</w:t>
            </w:r>
            <w:r>
              <w:rPr>
                <w:rFonts w:ascii="仿宋_GB2312" w:eastAsia="仿宋_GB2312" w:hAnsi="仿宋_GB2312" w:cs="仿宋_GB2312" w:hint="eastAsia"/>
                <w:color w:val="000000" w:themeColor="text1"/>
                <w:sz w:val="28"/>
                <w:szCs w:val="28"/>
                <w:lang w:val="en"/>
              </w:rPr>
              <w:t>5</w:t>
            </w:r>
            <w:r>
              <w:rPr>
                <w:rFonts w:ascii="仿宋_GB2312" w:eastAsia="仿宋_GB2312" w:hAnsi="仿宋_GB2312" w:cs="仿宋_GB2312" w:hint="eastAsia"/>
                <w:color w:val="000000" w:themeColor="text1"/>
                <w:sz w:val="28"/>
                <w:szCs w:val="28"/>
              </w:rPr>
              <w:t>年森林草原防火命令</w:t>
            </w:r>
          </w:p>
        </w:tc>
        <w:tc>
          <w:tcPr>
            <w:tcW w:w="3074" w:type="dxa"/>
            <w:shd w:val="clear" w:color="auto" w:fill="auto"/>
            <w:vAlign w:val="center"/>
          </w:tcPr>
          <w:p w14:paraId="27A4ABAD"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〔2025〕1号</w:t>
            </w:r>
          </w:p>
        </w:tc>
      </w:tr>
      <w:tr w:rsidR="002F5E22" w14:paraId="438CB2A2" w14:textId="77777777">
        <w:trPr>
          <w:trHeight w:hRule="exact" w:val="536"/>
        </w:trPr>
        <w:tc>
          <w:tcPr>
            <w:tcW w:w="658" w:type="dxa"/>
            <w:shd w:val="clear" w:color="auto" w:fill="auto"/>
            <w:vAlign w:val="center"/>
          </w:tcPr>
          <w:p w14:paraId="7D30D063"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102</w:t>
            </w:r>
          </w:p>
        </w:tc>
        <w:tc>
          <w:tcPr>
            <w:tcW w:w="12073" w:type="dxa"/>
            <w:shd w:val="clear" w:color="auto" w:fill="auto"/>
            <w:vAlign w:val="center"/>
          </w:tcPr>
          <w:p w14:paraId="54B766C4" w14:textId="77777777" w:rsidR="002F5E22" w:rsidRDefault="00000000">
            <w:pPr>
              <w:spacing w:line="3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themeColor="text1"/>
                <w:sz w:val="28"/>
                <w:szCs w:val="28"/>
              </w:rPr>
              <w:t>佳木斯市人民政府关于划定陆生野生动物禁猎区和禁猎期的通告</w:t>
            </w:r>
          </w:p>
        </w:tc>
        <w:tc>
          <w:tcPr>
            <w:tcW w:w="3074" w:type="dxa"/>
            <w:shd w:val="clear" w:color="auto" w:fill="auto"/>
            <w:vAlign w:val="center"/>
          </w:tcPr>
          <w:p w14:paraId="1AEE5056" w14:textId="77777777" w:rsidR="002F5E22" w:rsidRDefault="00000000">
            <w:pPr>
              <w:spacing w:line="34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〔2025〕2号</w:t>
            </w:r>
          </w:p>
        </w:tc>
      </w:tr>
    </w:tbl>
    <w:p w14:paraId="2F5D0FF6" w14:textId="77777777" w:rsidR="002F5E22" w:rsidRDefault="002F5E22">
      <w:pPr>
        <w:spacing w:line="640" w:lineRule="exact"/>
        <w:rPr>
          <w:rFonts w:eastAsia="黑体" w:hint="eastAsia"/>
          <w:sz w:val="32"/>
          <w:szCs w:val="32"/>
        </w:rPr>
      </w:pPr>
    </w:p>
    <w:sectPr w:rsidR="002F5E22" w:rsidSect="00FB5138">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207D" w14:textId="77777777" w:rsidR="006A51B8" w:rsidRDefault="006A51B8">
      <w:r>
        <w:separator/>
      </w:r>
    </w:p>
  </w:endnote>
  <w:endnote w:type="continuationSeparator" w:id="0">
    <w:p w14:paraId="2C9F5719" w14:textId="77777777" w:rsidR="006A51B8" w:rsidRDefault="006A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D052" w14:textId="77777777" w:rsidR="006A51B8" w:rsidRDefault="006A51B8">
      <w:r>
        <w:separator/>
      </w:r>
    </w:p>
  </w:footnote>
  <w:footnote w:type="continuationSeparator" w:id="0">
    <w:p w14:paraId="6959524E" w14:textId="77777777" w:rsidR="006A51B8" w:rsidRDefault="006A5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8"/>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3E2CAF"/>
    <w:rsid w:val="00865298"/>
    <w:rsid w:val="00BF276F"/>
    <w:rsid w:val="0D7F6754"/>
    <w:rsid w:val="13FE8F19"/>
    <w:rsid w:val="1CFFB3AD"/>
    <w:rsid w:val="36FBA576"/>
    <w:rsid w:val="3F6F44D4"/>
    <w:rsid w:val="4DBFBE54"/>
    <w:rsid w:val="59DF6548"/>
    <w:rsid w:val="627C3BE5"/>
    <w:rsid w:val="6BFFF2A6"/>
    <w:rsid w:val="6F6B35F8"/>
    <w:rsid w:val="72F7CE81"/>
    <w:rsid w:val="73EC6295"/>
    <w:rsid w:val="77793BE1"/>
    <w:rsid w:val="77CB42EA"/>
    <w:rsid w:val="77CBBFDC"/>
    <w:rsid w:val="7ADF9D47"/>
    <w:rsid w:val="7BFECBF9"/>
    <w:rsid w:val="7BFFD245"/>
    <w:rsid w:val="7DEEFF84"/>
    <w:rsid w:val="7F3E2CAF"/>
    <w:rsid w:val="7FD5EE9E"/>
    <w:rsid w:val="7FDD8E6C"/>
    <w:rsid w:val="7FF238A6"/>
    <w:rsid w:val="7FFDC142"/>
    <w:rsid w:val="8BFFF3FB"/>
    <w:rsid w:val="AC7F1577"/>
    <w:rsid w:val="B23331D8"/>
    <w:rsid w:val="BA7B23C6"/>
    <w:rsid w:val="BAFF00D0"/>
    <w:rsid w:val="BD293C49"/>
    <w:rsid w:val="BF7DBE59"/>
    <w:rsid w:val="BFFF0F03"/>
    <w:rsid w:val="C5E7D4CA"/>
    <w:rsid w:val="C5F5D52F"/>
    <w:rsid w:val="CBF9CEDA"/>
    <w:rsid w:val="CE8E31A3"/>
    <w:rsid w:val="D3FF5DAB"/>
    <w:rsid w:val="DA730F12"/>
    <w:rsid w:val="E7AD2BAD"/>
    <w:rsid w:val="E9A6CFC6"/>
    <w:rsid w:val="EBFDB2A8"/>
    <w:rsid w:val="ECD94DDA"/>
    <w:rsid w:val="EFED603A"/>
    <w:rsid w:val="F577BE1E"/>
    <w:rsid w:val="FCBBE8BD"/>
    <w:rsid w:val="FDBDE716"/>
    <w:rsid w:val="FECFD75F"/>
    <w:rsid w:val="FEEEEF1E"/>
    <w:rsid w:val="FF5DC19E"/>
    <w:rsid w:val="FF6E6B5C"/>
    <w:rsid w:val="FFBF2CD2"/>
    <w:rsid w:val="FFBFC8F8"/>
    <w:rsid w:val="0024449D"/>
    <w:rsid w:val="002F5E22"/>
    <w:rsid w:val="00467915"/>
    <w:rsid w:val="006A51B8"/>
    <w:rsid w:val="00FB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6A6638"/>
  <w15:docId w15:val="{D57A5F33-57D8-4F35-A793-3FCB363C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192.1.0.199:8081/UploadFile_viewsbDetail?id=9119&amp;file_source_id=20170425151230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6F159-12DC-444D-A823-89A69560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艺 郑</cp:lastModifiedBy>
  <cp:revision>3</cp:revision>
  <cp:lastPrinted>2025-04-18T17:15:00Z</cp:lastPrinted>
  <dcterms:created xsi:type="dcterms:W3CDTF">2022-11-09T08:37:00Z</dcterms:created>
  <dcterms:modified xsi:type="dcterms:W3CDTF">2025-04-18T10:24:00Z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