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F38F"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2CE2DA85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CE1169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就业困难人员认定范围</w:t>
      </w:r>
    </w:p>
    <w:p w14:paraId="4C04471C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ACD0D48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一、申请认定受理机构</w:t>
      </w:r>
    </w:p>
    <w:p w14:paraId="12D1A19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符合条件人员</w:t>
      </w:r>
      <w:r>
        <w:rPr>
          <w:rFonts w:hint="eastAsia" w:ascii="仿宋_GB2312" w:eastAsia="仿宋_GB2312"/>
          <w:sz w:val="32"/>
          <w:szCs w:val="32"/>
        </w:rPr>
        <w:t>可向户籍地或常住地街道（乡镇）、社区（村）公共服务中心提出就业困难人员认定申请。</w:t>
      </w:r>
    </w:p>
    <w:p w14:paraId="38CFC51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本次招聘</w:t>
      </w:r>
      <w:r>
        <w:rPr>
          <w:rFonts w:hint="eastAsia" w:ascii="黑体" w:hAnsi="黑体" w:eastAsia="黑体"/>
          <w:sz w:val="32"/>
          <w:szCs w:val="32"/>
        </w:rPr>
        <w:t>就业困难人员范围</w:t>
      </w:r>
    </w:p>
    <w:p w14:paraId="2A631DA8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城镇大龄失业人员；</w:t>
      </w:r>
    </w:p>
    <w:p w14:paraId="474AF2E8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城镇零就业家庭失业人员；</w:t>
      </w:r>
    </w:p>
    <w:p w14:paraId="59251201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、残疾失业人员；</w:t>
      </w:r>
    </w:p>
    <w:p w14:paraId="54FEF1E1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、享受城市居民最低生活保障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失业人员；</w:t>
      </w:r>
    </w:p>
    <w:p w14:paraId="7A5774C4">
      <w:pPr>
        <w:ind w:left="958" w:leftChars="304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、连续失业1年以上的人员</w:t>
      </w:r>
      <w:r>
        <w:rPr>
          <w:rFonts w:hint="eastAsia" w:ascii="仿宋_GB2312" w:eastAsia="仿宋_GB2312"/>
          <w:sz w:val="32"/>
          <w:szCs w:val="32"/>
        </w:rPr>
        <w:t>（包括登记失业一年以上高校毕业生）；</w:t>
      </w:r>
    </w:p>
    <w:p w14:paraId="5B37482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、因失去土地等原因难以实现就业的失业人员；</w:t>
      </w:r>
    </w:p>
    <w:p w14:paraId="6C76BE9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、曾荣获县以上（含县级）劳动模范的失业人员；</w:t>
      </w:r>
    </w:p>
    <w:p w14:paraId="5C8D2F7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、军人配偶失业人员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烈属失业人员；</w:t>
      </w:r>
    </w:p>
    <w:p w14:paraId="66548A2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、单亲家庭抚养未成年子女失业人员；</w:t>
      </w:r>
    </w:p>
    <w:p w14:paraId="1101A0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、刑满释放后没有实现就业的“三无人员”。</w:t>
      </w:r>
    </w:p>
    <w:p w14:paraId="4AFB23C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mZDI3YWMxNTRkNmYxMGEyMzU3NWU5ODYzYjYyNjAifQ=="/>
  </w:docVars>
  <w:rsids>
    <w:rsidRoot w:val="00C47A66"/>
    <w:rsid w:val="002E39AE"/>
    <w:rsid w:val="004B4BC7"/>
    <w:rsid w:val="00C47A66"/>
    <w:rsid w:val="00CA4D79"/>
    <w:rsid w:val="00E309B2"/>
    <w:rsid w:val="10F91834"/>
    <w:rsid w:val="141554C8"/>
    <w:rsid w:val="177A6717"/>
    <w:rsid w:val="35410E83"/>
    <w:rsid w:val="3919184D"/>
    <w:rsid w:val="44D93343"/>
    <w:rsid w:val="4E6C6DB2"/>
    <w:rsid w:val="71657AEF"/>
    <w:rsid w:val="737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272</Characters>
  <Lines>2</Lines>
  <Paragraphs>1</Paragraphs>
  <TotalTime>34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2022-04-12T01:11:00Z</dcterms:created>
  <dc:creator>Administrator</dc:creator>
  <cp:lastModifiedBy>达哥风采</cp:lastModifiedBy>
  <cp:lastPrinted>2024-09-25T06:29:00Z</cp:lastPrinted>
  <dcterms:modified xsi:type="dcterms:W3CDTF">2024-10-18T08:04:56Z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33C0D537A64D43E0A7DFCCD980D52C2A</vt:lpwstr>
  </property>
</Properties>
</file>